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F5" w:rsidRDefault="00162EF5" w:rsidP="00162EF5">
      <w:pPr>
        <w:pStyle w:val="Corpotesto"/>
        <w:ind w:left="114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430010" cy="1057275"/>
                <wp:effectExtent l="0" t="0" r="1841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0010" cy="1057275"/>
                          <a:chOff x="0" y="0"/>
                          <a:chExt cx="10126" cy="1665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1186" y="1643"/>
                            <a:ext cx="89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" cy="16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26" cy="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EF5" w:rsidRDefault="00162EF5" w:rsidP="00162EF5">
                              <w:pPr>
                                <w:spacing w:before="6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95"/>
                                </w:rPr>
                                <w:t>LICEO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2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95"/>
                                </w:rPr>
                                <w:t>STATALE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2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95"/>
                                </w:rPr>
                                <w:t>“GALILEO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2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95"/>
                                </w:rPr>
                                <w:t>GALILEI”</w:t>
                              </w:r>
                            </w:p>
                            <w:p w:rsidR="00162EF5" w:rsidRDefault="00162EF5" w:rsidP="00162EF5">
                              <w:pPr>
                                <w:spacing w:before="17" w:line="240" w:lineRule="auto"/>
                                <w:jc w:val="right"/>
                                <w:rPr>
                                  <w:rFonts w:ascii="Times New Roman" w:hAnsi="Times New Roman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pacing w:val="-1"/>
                                </w:rPr>
                                <w:t>Indirizzi: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</w:rPr>
                                <w:t>Classico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</w:rPr>
                                <w:t>–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</w:rPr>
                                <w:t>Scientifico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</w:rPr>
                                <w:t>–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</w:rPr>
                                <w:t>Linguistico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</w:rPr>
                                <w:t>–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</w:rPr>
                                <w:t>Scientifico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</w:rPr>
                                <w:t>opzione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</w:rPr>
                                <w:t>Scienze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</w:rPr>
                                <w:t>Applicate</w:t>
                              </w:r>
                            </w:p>
                            <w:p w:rsidR="00162EF5" w:rsidRDefault="00162EF5" w:rsidP="00162EF5">
                              <w:pPr>
                                <w:spacing w:before="17" w:line="240" w:lineRule="auto"/>
                                <w:jc w:val="center"/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Via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G.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Mancini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–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87027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PAOLA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(Cosenza)</w:t>
                              </w:r>
                            </w:p>
                            <w:p w:rsidR="00162EF5" w:rsidRDefault="00162EF5" w:rsidP="00162EF5">
                              <w:pPr>
                                <w:spacing w:before="17"/>
                                <w:ind w:left="1920"/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Codice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Fiscale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4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86001310787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–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C.M.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CSPS210004</w:t>
                              </w:r>
                            </w:p>
                            <w:p w:rsidR="00162EF5" w:rsidRDefault="00162EF5" w:rsidP="00162EF5">
                              <w:pPr>
                                <w:spacing w:before="17" w:line="256" w:lineRule="auto"/>
                                <w:ind w:left="1890" w:right="3113"/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Tel.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0982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613505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–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e-mail: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10"/>
                                </w:rPr>
                                <w:t xml:space="preserve"> </w:t>
                              </w:r>
                              <w:hyperlink r:id="rId11">
                                <w:r>
                                  <w:rPr>
                                    <w:rFonts w:ascii="Times New Roman" w:hAnsi="Times New Roman"/>
                                    <w:i/>
                                    <w:color w:val="0000FF"/>
                                    <w:u w:val="thick" w:color="0000FF"/>
                                  </w:rPr>
                                  <w:t>csps210004@istruzione.it</w:t>
                                </w:r>
                              </w:hyperlink>
                              <w:r>
                                <w:rPr>
                                  <w:rFonts w:ascii="Times New Roman" w:hAnsi="Times New Roman"/>
                                  <w:i/>
                                  <w:color w:val="0000FF"/>
                                  <w:spacing w:val="-5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Sito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internet: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7"/>
                                </w:rPr>
                                <w:t xml:space="preserve"> </w:t>
                              </w:r>
                              <w:hyperlink r:id="rId12">
                                <w:r>
                                  <w:rPr>
                                    <w:rFonts w:ascii="Times New Roman" w:hAnsi="Times New Roman"/>
                                    <w:i/>
                                    <w:color w:val="0000FF"/>
                                    <w:u w:val="thick" w:color="0000FF"/>
                                  </w:rPr>
                                  <w:t>https://www.liceostatalepaola.edu.it/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06.3pt;height:83.25pt;mso-position-horizontal-relative:char;mso-position-vertical-relative:line" coordsize="10126,16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">
                <v:line id="Line 3" o:spid="_x0000_s1027" style="position:absolute;visibility:visible;mso-wrap-style:square" from="1186,1643" to="10126,1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1470;height:16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/X67BAAAA2gAAAA8AAABkcnMvZG93bnJldi54bWxEj1FLw0AQhN8F/8OxBd/spSpaYq8lKIp9&#10;06jg45Jbk2huL9yubfrvvYLg4zAz3zCrzRQGs6MkfWQHi3kBhriJvufWwdvrw/kSjCiyxyEyOTiQ&#10;wGZ9erLC0sc9v9Cu1tZkCEuJDjrVsbRWmo4CyjyOxNn7jCmgZpla6xPuMzwM9qIorm3AnvNChyPd&#10;ddR81z/BQfo6VJfvoo8fz/dq65tKlrIV585mU3ULRmnS//Bf+8k7uILjlXwD7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R/X67BAAAA2gAAAA8AAAAAAAAAAAAAAAAAnwIA&#10;AGRycy9kb3ducmV2LnhtbFBLBQYAAAAABAAEAPcAAACNAwAAAAA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width:10126;height:1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162EF5" w:rsidRDefault="00162EF5" w:rsidP="00162EF5">
                        <w:pPr>
                          <w:spacing w:before="6" w:line="240" w:lineRule="auto"/>
                          <w:jc w:val="center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w w:val="95"/>
                          </w:rPr>
                          <w:t>LICEO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2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w w:val="95"/>
                          </w:rPr>
                          <w:t>STATALE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2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w w:val="95"/>
                          </w:rPr>
                          <w:t>“GALILEO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2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w w:val="95"/>
                          </w:rPr>
                          <w:t>GALILEI”</w:t>
                        </w:r>
                      </w:p>
                      <w:p w:rsidR="00162EF5" w:rsidRDefault="00162EF5" w:rsidP="00162EF5">
                        <w:pPr>
                          <w:spacing w:before="17" w:line="240" w:lineRule="auto"/>
                          <w:jc w:val="right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pacing w:val="-1"/>
                          </w:rPr>
                          <w:t>Indirizzi:</w:t>
                        </w:r>
                        <w:r>
                          <w:rPr>
                            <w:rFonts w:ascii="Times New Roman" w:hAnsi="Times New Roman"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</w:rPr>
                          <w:t>Classico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</w:rPr>
                          <w:t>–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</w:rPr>
                          <w:t>Scientifico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</w:rPr>
                          <w:t>–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</w:rPr>
                          <w:t>Linguistico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</w:rPr>
                          <w:t>–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</w:rPr>
                          <w:t>Scientifico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</w:rPr>
                          <w:t>opzione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</w:rPr>
                          <w:t>Scienze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</w:rPr>
                          <w:t>Applicate</w:t>
                        </w:r>
                      </w:p>
                      <w:p w:rsidR="00162EF5" w:rsidRDefault="00162EF5" w:rsidP="00162EF5">
                        <w:pPr>
                          <w:spacing w:before="17" w:line="240" w:lineRule="auto"/>
                          <w:jc w:val="center"/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Via</w:t>
                        </w:r>
                        <w:r>
                          <w:rPr>
                            <w:rFonts w:ascii="Times New Roman" w:hAnsi="Times New Roman"/>
                            <w:i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</w:rPr>
                          <w:t>G.</w:t>
                        </w:r>
                        <w:r>
                          <w:rPr>
                            <w:rFonts w:ascii="Times New Roman" w:hAnsi="Times New Roman"/>
                            <w:i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</w:rPr>
                          <w:t>Mancini</w:t>
                        </w:r>
                        <w:r>
                          <w:rPr>
                            <w:rFonts w:ascii="Times New Roman" w:hAnsi="Times New Roman"/>
                            <w:i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</w:rPr>
                          <w:t>–</w:t>
                        </w:r>
                        <w:r>
                          <w:rPr>
                            <w:rFonts w:ascii="Times New Roman" w:hAnsi="Times New Roman"/>
                            <w:i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</w:rPr>
                          <w:t>87027</w:t>
                        </w:r>
                        <w:r>
                          <w:rPr>
                            <w:rFonts w:ascii="Times New Roman" w:hAnsi="Times New Roman"/>
                            <w:i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</w:rPr>
                          <w:t>PAOLA</w:t>
                        </w:r>
                        <w:r>
                          <w:rPr>
                            <w:rFonts w:ascii="Times New Roman" w:hAnsi="Times New Roman"/>
                            <w:i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</w:rPr>
                          <w:t>(Cosenza)</w:t>
                        </w:r>
                      </w:p>
                      <w:p w:rsidR="00162EF5" w:rsidRDefault="00162EF5" w:rsidP="00162EF5">
                        <w:pPr>
                          <w:spacing w:before="17"/>
                          <w:ind w:left="1920"/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Codice</w:t>
                        </w:r>
                        <w:r>
                          <w:rPr>
                            <w:rFonts w:ascii="Times New Roman" w:hAnsi="Times New Roman"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</w:rPr>
                          <w:t>Fiscale</w:t>
                        </w:r>
                        <w:r>
                          <w:rPr>
                            <w:rFonts w:ascii="Times New Roman" w:hAnsi="Times New Roman"/>
                            <w:i/>
                            <w:spacing w:val="4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</w:rPr>
                          <w:t>86001310787</w:t>
                        </w:r>
                        <w:r>
                          <w:rPr>
                            <w:rFonts w:ascii="Times New Roman" w:hAnsi="Times New Roman"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</w:rPr>
                          <w:t>–</w:t>
                        </w:r>
                        <w:r>
                          <w:rPr>
                            <w:rFonts w:ascii="Times New Roman" w:hAnsi="Times New Roman"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</w:rPr>
                          <w:t>C.M.</w:t>
                        </w:r>
                        <w:r>
                          <w:rPr>
                            <w:rFonts w:ascii="Times New Roman" w:hAnsi="Times New Roman"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</w:rPr>
                          <w:t>CSPS210004</w:t>
                        </w:r>
                      </w:p>
                      <w:p w:rsidR="00162EF5" w:rsidRDefault="00162EF5" w:rsidP="00162EF5">
                        <w:pPr>
                          <w:spacing w:before="17" w:line="256" w:lineRule="auto"/>
                          <w:ind w:left="1890" w:right="3113"/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Tel.</w:t>
                        </w:r>
                        <w:r>
                          <w:rPr>
                            <w:rFonts w:ascii="Times New Roman" w:hAnsi="Times New Roman"/>
                            <w:i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</w:rPr>
                          <w:t>0982</w:t>
                        </w:r>
                        <w:r>
                          <w:rPr>
                            <w:rFonts w:ascii="Times New Roman" w:hAnsi="Times New Roman"/>
                            <w:i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i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</w:rPr>
                          <w:t>613505</w:t>
                        </w:r>
                        <w:r>
                          <w:rPr>
                            <w:rFonts w:ascii="Times New Roman" w:hAnsi="Times New Roman"/>
                            <w:i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</w:rPr>
                          <w:t>–</w:t>
                        </w:r>
                        <w:r>
                          <w:rPr>
                            <w:rFonts w:ascii="Times New Roman" w:hAnsi="Times New Roman"/>
                            <w:i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</w:rPr>
                          <w:t>e-mail:</w:t>
                        </w:r>
                        <w:r>
                          <w:rPr>
                            <w:rFonts w:ascii="Times New Roman" w:hAnsi="Times New Roman"/>
                            <w:i/>
                            <w:spacing w:val="-10"/>
                          </w:rPr>
                          <w:t xml:space="preserve"> </w:t>
                        </w:r>
                        <w:hyperlink r:id="rId14">
                          <w:r>
                            <w:rPr>
                              <w:rFonts w:ascii="Times New Roman" w:hAnsi="Times New Roman"/>
                              <w:i/>
                              <w:color w:val="0000FF"/>
                              <w:u w:val="thick" w:color="0000FF"/>
                            </w:rPr>
                            <w:t>csps210004@istruzione.it</w:t>
                          </w:r>
                        </w:hyperlink>
                        <w:r>
                          <w:rPr>
                            <w:rFonts w:ascii="Times New Roman" w:hAnsi="Times New Roman"/>
                            <w:i/>
                            <w:color w:val="0000FF"/>
                            <w:spacing w:val="-5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</w:rPr>
                          <w:t>Sito</w:t>
                        </w:r>
                        <w:r>
                          <w:rPr>
                            <w:rFonts w:ascii="Times New Roman" w:hAnsi="Times New Roman"/>
                            <w:i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</w:rPr>
                          <w:t>internet:</w:t>
                        </w:r>
                        <w:r>
                          <w:rPr>
                            <w:rFonts w:ascii="Times New Roman" w:hAnsi="Times New Roman"/>
                            <w:i/>
                            <w:spacing w:val="-7"/>
                          </w:rPr>
                          <w:t xml:space="preserve"> </w:t>
                        </w:r>
                        <w:hyperlink r:id="rId15">
                          <w:r>
                            <w:rPr>
                              <w:rFonts w:ascii="Times New Roman" w:hAnsi="Times New Roman"/>
                              <w:i/>
                              <w:color w:val="0000FF"/>
                              <w:u w:val="thick" w:color="0000FF"/>
                            </w:rPr>
                            <w:t>https://www.liceostatalepaola.edu.it/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A40D0" w:rsidRDefault="00AA40D0" w:rsidP="00162EF5">
      <w:pPr>
        <w:pStyle w:val="Intestazione1"/>
        <w:jc w:val="left"/>
        <w:rPr>
          <w:sz w:val="24"/>
          <w:szCs w:val="24"/>
        </w:rPr>
      </w:pPr>
    </w:p>
    <w:p w:rsidR="00FB4C95" w:rsidRDefault="00FB4C95" w:rsidP="00AA40D0">
      <w:pPr>
        <w:pStyle w:val="Intestazione1"/>
        <w:jc w:val="right"/>
        <w:rPr>
          <w:sz w:val="24"/>
          <w:szCs w:val="24"/>
        </w:rPr>
      </w:pPr>
    </w:p>
    <w:p w:rsidR="00FB4C95" w:rsidRDefault="00FB4C95" w:rsidP="00513F38">
      <w:pPr>
        <w:pStyle w:val="Intestazione1"/>
        <w:jc w:val="left"/>
        <w:rPr>
          <w:sz w:val="24"/>
          <w:szCs w:val="24"/>
        </w:rPr>
      </w:pPr>
    </w:p>
    <w:p w:rsidR="00AA40D0" w:rsidRPr="00A46E33" w:rsidRDefault="00AA40D0" w:rsidP="00F146A7">
      <w:pPr>
        <w:pStyle w:val="Intestazione1"/>
        <w:spacing w:line="360" w:lineRule="auto"/>
        <w:jc w:val="right"/>
        <w:rPr>
          <w:b/>
          <w:sz w:val="24"/>
          <w:szCs w:val="24"/>
        </w:rPr>
      </w:pPr>
      <w:r w:rsidRPr="00A46E33">
        <w:rPr>
          <w:b/>
          <w:sz w:val="24"/>
          <w:szCs w:val="24"/>
        </w:rPr>
        <w:t>Alle FAMIGLIE degli ALUNNI</w:t>
      </w:r>
    </w:p>
    <w:p w:rsidR="00AA40D0" w:rsidRPr="00A46E33" w:rsidRDefault="00AA40D0" w:rsidP="00F146A7">
      <w:pPr>
        <w:pStyle w:val="Intestazione1"/>
        <w:spacing w:line="360" w:lineRule="auto"/>
        <w:jc w:val="right"/>
        <w:rPr>
          <w:b/>
          <w:sz w:val="24"/>
          <w:szCs w:val="24"/>
        </w:rPr>
      </w:pPr>
      <w:r w:rsidRPr="00A46E33">
        <w:rPr>
          <w:b/>
          <w:sz w:val="24"/>
          <w:szCs w:val="24"/>
        </w:rPr>
        <w:t xml:space="preserve">Al personale DOCENTE e ATA </w:t>
      </w:r>
    </w:p>
    <w:p w:rsidR="00AA40D0" w:rsidRPr="00A46E33" w:rsidRDefault="00AA40D0" w:rsidP="00F146A7">
      <w:pPr>
        <w:pStyle w:val="Intestazione1"/>
        <w:spacing w:line="360" w:lineRule="auto"/>
        <w:jc w:val="right"/>
        <w:rPr>
          <w:b/>
          <w:sz w:val="24"/>
          <w:szCs w:val="24"/>
        </w:rPr>
      </w:pPr>
      <w:r w:rsidRPr="00A46E33">
        <w:rPr>
          <w:b/>
          <w:sz w:val="24"/>
          <w:szCs w:val="24"/>
        </w:rPr>
        <w:t>Alla DSGA</w:t>
      </w:r>
    </w:p>
    <w:p w:rsidR="00AA40D0" w:rsidRPr="00A46E33" w:rsidRDefault="00AA40D0" w:rsidP="00F146A7">
      <w:pPr>
        <w:pStyle w:val="Corpotesto"/>
        <w:tabs>
          <w:tab w:val="left" w:pos="5648"/>
        </w:tabs>
        <w:spacing w:after="0" w:line="360" w:lineRule="auto"/>
        <w:jc w:val="right"/>
        <w:rPr>
          <w:sz w:val="24"/>
          <w:szCs w:val="24"/>
        </w:rPr>
      </w:pPr>
      <w:r w:rsidRPr="00A46E33">
        <w:rPr>
          <w:sz w:val="24"/>
          <w:szCs w:val="24"/>
        </w:rPr>
        <w:tab/>
        <w:t>SITO</w:t>
      </w:r>
    </w:p>
    <w:p w:rsidR="00F4366B" w:rsidRPr="00EA3959" w:rsidRDefault="00AA40D0" w:rsidP="00EA3959">
      <w:pPr>
        <w:tabs>
          <w:tab w:val="center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33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334B5B" w:rsidRPr="00A46E33">
        <w:rPr>
          <w:rFonts w:ascii="Times New Roman" w:hAnsi="Times New Roman" w:cs="Times New Roman"/>
          <w:b/>
          <w:sz w:val="24"/>
          <w:szCs w:val="24"/>
        </w:rPr>
        <w:t xml:space="preserve">Modifiche alla </w:t>
      </w:r>
      <w:r w:rsidRPr="00A46E33">
        <w:rPr>
          <w:rFonts w:ascii="Times New Roman" w:hAnsi="Times New Roman" w:cs="Times New Roman"/>
          <w:b/>
          <w:sz w:val="24"/>
          <w:szCs w:val="24"/>
        </w:rPr>
        <w:t>Gestione dei casi positivi COVID in ambito scolastico</w:t>
      </w:r>
      <w:r w:rsidR="00EA3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959" w:rsidRPr="00EA3959">
        <w:rPr>
          <w:rFonts w:ascii="Times New Roman" w:hAnsi="Times New Roman" w:cs="Times New Roman"/>
          <w:sz w:val="24"/>
          <w:szCs w:val="24"/>
        </w:rPr>
        <w:t xml:space="preserve">a seguito dell’emanazione del </w:t>
      </w:r>
      <w:r w:rsidR="00822345" w:rsidRPr="00EA3959">
        <w:rPr>
          <w:rFonts w:ascii="Times New Roman" w:hAnsi="Times New Roman" w:cs="Times New Roman"/>
          <w:sz w:val="24"/>
          <w:szCs w:val="24"/>
        </w:rPr>
        <w:t>Decreto legge n.5 del 4 febbraio 2022 “ Misure urgenti in materia di cer</w:t>
      </w:r>
      <w:r w:rsidR="00822345" w:rsidRPr="004B5672">
        <w:rPr>
          <w:rFonts w:ascii="Times New Roman" w:hAnsi="Times New Roman" w:cs="Times New Roman"/>
          <w:sz w:val="24"/>
          <w:szCs w:val="24"/>
        </w:rPr>
        <w:t xml:space="preserve">tificazioni verdi COVID-19 e per lo svolgimento in sicurezza delle </w:t>
      </w:r>
      <w:proofErr w:type="spellStart"/>
      <w:r w:rsidR="00822345" w:rsidRPr="004B5672">
        <w:rPr>
          <w:rFonts w:ascii="Times New Roman" w:hAnsi="Times New Roman" w:cs="Times New Roman"/>
          <w:sz w:val="24"/>
          <w:szCs w:val="24"/>
        </w:rPr>
        <w:t>attivita'</w:t>
      </w:r>
      <w:proofErr w:type="spellEnd"/>
      <w:r w:rsidR="00822345" w:rsidRPr="004B5672">
        <w:rPr>
          <w:rFonts w:ascii="Times New Roman" w:hAnsi="Times New Roman" w:cs="Times New Roman"/>
          <w:sz w:val="24"/>
          <w:szCs w:val="24"/>
        </w:rPr>
        <w:t xml:space="preserve"> nell'ambito del sistema educativo, scolastico e formativo”</w:t>
      </w:r>
      <w:r w:rsidR="00EA3959">
        <w:rPr>
          <w:rFonts w:ascii="Times New Roman" w:hAnsi="Times New Roman" w:cs="Times New Roman"/>
          <w:sz w:val="24"/>
          <w:szCs w:val="24"/>
        </w:rPr>
        <w:t xml:space="preserve"> e alla luce della </w:t>
      </w:r>
      <w:r w:rsidR="00F4366B" w:rsidRPr="00EA3959">
        <w:rPr>
          <w:rFonts w:ascii="Times New Roman" w:hAnsi="Times New Roman" w:cs="Times New Roman"/>
          <w:sz w:val="24"/>
          <w:szCs w:val="24"/>
        </w:rPr>
        <w:t>Circolare del Ministero della Salute del 4 febbraio 2022, n. 9894,</w:t>
      </w:r>
      <w:r w:rsidR="00EA3959" w:rsidRPr="00EA3959">
        <w:rPr>
          <w:rFonts w:ascii="Times New Roman" w:hAnsi="Times New Roman" w:cs="Times New Roman"/>
          <w:sz w:val="24"/>
          <w:szCs w:val="24"/>
        </w:rPr>
        <w:t xml:space="preserve"> avente ad oggetto “Aggiornamento sulle misure di quarantena e </w:t>
      </w:r>
      <w:proofErr w:type="spellStart"/>
      <w:r w:rsidR="00EA3959" w:rsidRPr="00EA3959">
        <w:rPr>
          <w:rFonts w:ascii="Times New Roman" w:hAnsi="Times New Roman" w:cs="Times New Roman"/>
          <w:sz w:val="24"/>
          <w:szCs w:val="24"/>
        </w:rPr>
        <w:t>autosorveglianza</w:t>
      </w:r>
      <w:proofErr w:type="spellEnd"/>
      <w:r w:rsidR="00EA3959" w:rsidRPr="00EA3959">
        <w:rPr>
          <w:rFonts w:ascii="Times New Roman" w:hAnsi="Times New Roman" w:cs="Times New Roman"/>
          <w:sz w:val="24"/>
          <w:szCs w:val="24"/>
        </w:rPr>
        <w:t xml:space="preserve"> per i contatti stretti (ad alto rischio) di casi di infezione da SARS </w:t>
      </w:r>
      <w:proofErr w:type="spellStart"/>
      <w:r w:rsidR="00EA3959" w:rsidRPr="00EA3959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="00EA3959" w:rsidRPr="00EA3959">
        <w:rPr>
          <w:rFonts w:ascii="Times New Roman" w:hAnsi="Times New Roman" w:cs="Times New Roman"/>
          <w:sz w:val="24"/>
          <w:szCs w:val="24"/>
        </w:rPr>
        <w:t xml:space="preserve"> 2”;</w:t>
      </w:r>
    </w:p>
    <w:p w:rsidR="00822345" w:rsidRDefault="00822345" w:rsidP="00F146A7">
      <w:pPr>
        <w:tabs>
          <w:tab w:val="center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672" w:rsidRPr="00EA3959" w:rsidRDefault="00AA40D0" w:rsidP="00F146A7">
      <w:pPr>
        <w:pStyle w:val="Titolo2"/>
        <w:shd w:val="clear" w:color="auto" w:fill="FFFFFF"/>
        <w:spacing w:before="0" w:after="0" w:line="360" w:lineRule="auto"/>
        <w:ind w:right="238"/>
        <w:jc w:val="both"/>
        <w:rPr>
          <w:b w:val="0"/>
        </w:rPr>
      </w:pPr>
      <w:r w:rsidRPr="00EA3959">
        <w:rPr>
          <w:rFonts w:ascii="Times New Roman" w:hAnsi="Times New Roman" w:cs="Times New Roman"/>
          <w:b w:val="0"/>
          <w:sz w:val="24"/>
          <w:szCs w:val="24"/>
        </w:rPr>
        <w:t xml:space="preserve">Si informano </w:t>
      </w:r>
      <w:r w:rsidR="00EA3959">
        <w:rPr>
          <w:rFonts w:ascii="Times New Roman" w:hAnsi="Times New Roman" w:cs="Times New Roman"/>
          <w:b w:val="0"/>
          <w:sz w:val="24"/>
          <w:szCs w:val="24"/>
        </w:rPr>
        <w:t>studentesse, studenti,</w:t>
      </w:r>
      <w:r w:rsidRPr="00EA3959">
        <w:rPr>
          <w:rFonts w:ascii="Times New Roman" w:hAnsi="Times New Roman" w:cs="Times New Roman"/>
          <w:b w:val="0"/>
          <w:sz w:val="24"/>
          <w:szCs w:val="24"/>
        </w:rPr>
        <w:t xml:space="preserve"> famiglie personale scolastico che sono operative le nuove modalità di gestione dei casi di positività COVID in ambito scolastico, </w:t>
      </w:r>
      <w:r w:rsidR="00EA3959" w:rsidRPr="00EA3959">
        <w:rPr>
          <w:rFonts w:ascii="Times New Roman" w:hAnsi="Times New Roman" w:cs="Times New Roman"/>
          <w:b w:val="0"/>
          <w:sz w:val="24"/>
          <w:szCs w:val="24"/>
        </w:rPr>
        <w:t>come ridefinite dalle norme in oggetto</w:t>
      </w:r>
      <w:r w:rsidR="00EA3959">
        <w:rPr>
          <w:rFonts w:ascii="Times New Roman" w:hAnsi="Times New Roman" w:cs="Times New Roman"/>
          <w:b w:val="0"/>
          <w:sz w:val="24"/>
          <w:szCs w:val="24"/>
        </w:rPr>
        <w:t xml:space="preserve"> e di seguito </w:t>
      </w:r>
      <w:r w:rsidR="0060713A">
        <w:rPr>
          <w:rFonts w:ascii="Times New Roman" w:hAnsi="Times New Roman" w:cs="Times New Roman"/>
          <w:b w:val="0"/>
          <w:sz w:val="24"/>
          <w:szCs w:val="24"/>
        </w:rPr>
        <w:t>specificato</w:t>
      </w:r>
      <w:r w:rsidR="00EA3959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EA3959" w:rsidRPr="00EA395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22345" w:rsidRDefault="00822345" w:rsidP="00F146A7">
      <w:pPr>
        <w:pStyle w:val="Normale1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76BD" w:rsidRPr="00507ED8" w:rsidRDefault="004B5672" w:rsidP="00507ED8">
      <w:pPr>
        <w:pStyle w:val="Paragrafoelenco"/>
        <w:numPr>
          <w:ilvl w:val="0"/>
          <w:numId w:val="11"/>
        </w:numPr>
        <w:tabs>
          <w:tab w:val="center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D8">
        <w:rPr>
          <w:rFonts w:ascii="Times New Roman" w:hAnsi="Times New Roman" w:cs="Times New Roman"/>
          <w:b/>
          <w:sz w:val="24"/>
          <w:szCs w:val="24"/>
        </w:rPr>
        <w:t>R</w:t>
      </w:r>
      <w:r w:rsidR="004276BD" w:rsidRPr="00507ED8">
        <w:rPr>
          <w:rFonts w:ascii="Times New Roman" w:hAnsi="Times New Roman" w:cs="Times New Roman"/>
          <w:b/>
          <w:sz w:val="24"/>
          <w:szCs w:val="24"/>
        </w:rPr>
        <w:t xml:space="preserve">imane fermo per il personale scolastico l’applicazione del regime di </w:t>
      </w:r>
      <w:proofErr w:type="spellStart"/>
      <w:r w:rsidR="004276BD" w:rsidRPr="00507ED8">
        <w:rPr>
          <w:rFonts w:ascii="Times New Roman" w:hAnsi="Times New Roman" w:cs="Times New Roman"/>
          <w:b/>
          <w:sz w:val="24"/>
          <w:szCs w:val="24"/>
        </w:rPr>
        <w:t>autosorveglianza</w:t>
      </w:r>
      <w:proofErr w:type="spellEnd"/>
      <w:r w:rsidR="004276BD" w:rsidRPr="00507E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6BD" w:rsidRPr="00507ED8">
        <w:rPr>
          <w:rFonts w:ascii="Times New Roman" w:hAnsi="Times New Roman" w:cs="Times New Roman"/>
          <w:sz w:val="24"/>
          <w:szCs w:val="24"/>
        </w:rPr>
        <w:t xml:space="preserve"> </w:t>
      </w:r>
      <w:r w:rsidRPr="00507ED8">
        <w:rPr>
          <w:rFonts w:ascii="Times New Roman" w:hAnsi="Times New Roman" w:cs="Times New Roman"/>
          <w:sz w:val="24"/>
          <w:szCs w:val="24"/>
        </w:rPr>
        <w:t>(</w:t>
      </w:r>
      <w:r w:rsidR="004276BD" w:rsidRPr="00507ED8">
        <w:rPr>
          <w:rFonts w:ascii="Times New Roman" w:hAnsi="Times New Roman" w:cs="Times New Roman"/>
          <w:sz w:val="24"/>
          <w:szCs w:val="24"/>
        </w:rPr>
        <w:t>di cui all’art.1, comma 7-bis del decreto-legge 16 maggio 2020 n.33, convertito con modificazioni dalla legge 14 luglio 2020 n.74</w:t>
      </w:r>
      <w:r w:rsidRPr="00507ED8">
        <w:rPr>
          <w:rFonts w:ascii="Times New Roman" w:hAnsi="Times New Roman" w:cs="Times New Roman"/>
          <w:sz w:val="24"/>
          <w:szCs w:val="24"/>
        </w:rPr>
        <w:t>)</w:t>
      </w:r>
      <w:r w:rsidR="003A375A" w:rsidRPr="00507ED8">
        <w:rPr>
          <w:rFonts w:ascii="Times New Roman" w:hAnsi="Times New Roman" w:cs="Times New Roman"/>
          <w:sz w:val="24"/>
          <w:szCs w:val="24"/>
        </w:rPr>
        <w:t>.</w:t>
      </w:r>
    </w:p>
    <w:p w:rsidR="00F538AE" w:rsidRPr="00F538AE" w:rsidRDefault="00F538AE" w:rsidP="00F146A7">
      <w:pPr>
        <w:pStyle w:val="Paragrafoelenco"/>
        <w:tabs>
          <w:tab w:val="center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75A" w:rsidRPr="00507ED8" w:rsidRDefault="00F538AE" w:rsidP="00507ED8">
      <w:pPr>
        <w:pStyle w:val="Paragrafoelenco"/>
        <w:numPr>
          <w:ilvl w:val="0"/>
          <w:numId w:val="11"/>
        </w:numPr>
        <w:tabs>
          <w:tab w:val="center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ED8">
        <w:rPr>
          <w:rFonts w:ascii="Times New Roman" w:hAnsi="Times New Roman" w:cs="Times New Roman"/>
          <w:b/>
          <w:sz w:val="24"/>
          <w:szCs w:val="24"/>
        </w:rPr>
        <w:t>Nelle tabelle seguenti si riporta la sintesi delle nuove misure per la gestione COVID n</w:t>
      </w:r>
      <w:r w:rsidR="003A375A" w:rsidRPr="00507ED8">
        <w:rPr>
          <w:rFonts w:ascii="Times New Roman" w:hAnsi="Times New Roman" w:cs="Times New Roman"/>
          <w:b/>
          <w:sz w:val="24"/>
          <w:szCs w:val="24"/>
        </w:rPr>
        <w:t>elle scuole secondarie di secondo grado:</w:t>
      </w:r>
    </w:p>
    <w:p w:rsidR="00F4366B" w:rsidRDefault="00F4366B" w:rsidP="00F146A7">
      <w:pPr>
        <w:pStyle w:val="Paragrafoelenco"/>
        <w:tabs>
          <w:tab w:val="center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EF5" w:rsidRDefault="00162EF5" w:rsidP="00F146A7">
      <w:pPr>
        <w:pStyle w:val="Paragrafoelenco"/>
        <w:tabs>
          <w:tab w:val="center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EF5" w:rsidRDefault="00162EF5" w:rsidP="00F146A7">
      <w:pPr>
        <w:pStyle w:val="Paragrafoelenco"/>
        <w:tabs>
          <w:tab w:val="center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EF5" w:rsidRDefault="00162EF5" w:rsidP="00F146A7">
      <w:pPr>
        <w:pStyle w:val="Paragrafoelenco"/>
        <w:tabs>
          <w:tab w:val="center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EF5" w:rsidRDefault="00162EF5" w:rsidP="00F146A7">
      <w:pPr>
        <w:pStyle w:val="Paragrafoelenco"/>
        <w:tabs>
          <w:tab w:val="center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EF5" w:rsidRPr="00F4366B" w:rsidRDefault="00162EF5" w:rsidP="00F146A7">
      <w:pPr>
        <w:pStyle w:val="Paragrafoelenco"/>
        <w:tabs>
          <w:tab w:val="center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75A" w:rsidRPr="00162EF5" w:rsidRDefault="003A375A" w:rsidP="00162EF5">
      <w:pPr>
        <w:tabs>
          <w:tab w:val="center" w:pos="7938"/>
        </w:tabs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162E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Con </w:t>
      </w:r>
      <w:r w:rsidR="00F538AE" w:rsidRPr="00162EF5">
        <w:rPr>
          <w:rFonts w:ascii="Times New Roman" w:hAnsi="Times New Roman" w:cs="Times New Roman"/>
          <w:b/>
          <w:sz w:val="24"/>
          <w:szCs w:val="24"/>
        </w:rPr>
        <w:t>UN CASO DI POSITIVITÀ</w:t>
      </w:r>
      <w:r w:rsidR="00F538AE" w:rsidRPr="00162EF5">
        <w:rPr>
          <w:rFonts w:ascii="Times New Roman" w:hAnsi="Times New Roman" w:cs="Times New Roman"/>
          <w:sz w:val="24"/>
          <w:szCs w:val="24"/>
        </w:rPr>
        <w:t xml:space="preserve"> </w:t>
      </w:r>
      <w:r w:rsidRPr="00162EF5">
        <w:rPr>
          <w:rFonts w:ascii="Times New Roman" w:hAnsi="Times New Roman" w:cs="Times New Roman"/>
          <w:sz w:val="24"/>
          <w:szCs w:val="24"/>
        </w:rPr>
        <w:t xml:space="preserve">accertato </w:t>
      </w:r>
      <w:r w:rsidRPr="00162EF5">
        <w:rPr>
          <w:rFonts w:ascii="Times New Roman" w:hAnsi="Times New Roman" w:cs="Times New Roman"/>
          <w:b/>
          <w:sz w:val="24"/>
          <w:szCs w:val="24"/>
        </w:rPr>
        <w:t>tra gli alunni</w:t>
      </w:r>
      <w:r w:rsidRPr="00162EF5">
        <w:rPr>
          <w:rFonts w:ascii="Times New Roman" w:hAnsi="Times New Roman" w:cs="Times New Roman"/>
          <w:sz w:val="24"/>
          <w:szCs w:val="24"/>
        </w:rPr>
        <w:t xml:space="preserve"> presenti in classe</w:t>
      </w:r>
      <w:r w:rsidR="00914A23" w:rsidRPr="00162EF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331"/>
        <w:gridCol w:w="3354"/>
        <w:gridCol w:w="3264"/>
      </w:tblGrid>
      <w:tr w:rsidR="00CD6CEE" w:rsidRPr="00F146A7" w:rsidTr="00E005F0">
        <w:tc>
          <w:tcPr>
            <w:tcW w:w="3331" w:type="dxa"/>
            <w:shd w:val="clear" w:color="auto" w:fill="FFFF00"/>
          </w:tcPr>
          <w:p w:rsidR="00CD6CEE" w:rsidRPr="00F146A7" w:rsidRDefault="00914A23" w:rsidP="00914A23">
            <w:pPr>
              <w:pStyle w:val="Paragrafoelenco"/>
              <w:tabs>
                <w:tab w:val="center" w:pos="7938"/>
              </w:tabs>
              <w:spacing w:before="8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146A7">
              <w:rPr>
                <w:rFonts w:ascii="Times New Roman" w:hAnsi="Times New Roman" w:cs="Times New Roman"/>
                <w:b/>
                <w:sz w:val="18"/>
                <w:szCs w:val="24"/>
              </w:rPr>
              <w:t>ATTIVITÀ DIDATTICA</w:t>
            </w:r>
          </w:p>
        </w:tc>
        <w:tc>
          <w:tcPr>
            <w:tcW w:w="3354" w:type="dxa"/>
            <w:shd w:val="clear" w:color="auto" w:fill="FFFF00"/>
          </w:tcPr>
          <w:p w:rsidR="00CD6CEE" w:rsidRPr="00F146A7" w:rsidRDefault="00914A23" w:rsidP="00914A23">
            <w:pPr>
              <w:pStyle w:val="Paragrafoelenco"/>
              <w:tabs>
                <w:tab w:val="center" w:pos="7938"/>
              </w:tabs>
              <w:spacing w:before="8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146A7">
              <w:rPr>
                <w:rFonts w:ascii="Times New Roman" w:hAnsi="Times New Roman" w:cs="Times New Roman"/>
                <w:b/>
                <w:sz w:val="18"/>
                <w:szCs w:val="24"/>
              </w:rPr>
              <w:t>MISURA SANITARIA</w:t>
            </w:r>
          </w:p>
        </w:tc>
        <w:tc>
          <w:tcPr>
            <w:tcW w:w="3264" w:type="dxa"/>
            <w:shd w:val="clear" w:color="auto" w:fill="FFFF00"/>
          </w:tcPr>
          <w:p w:rsidR="00CD6CEE" w:rsidRPr="00F146A7" w:rsidRDefault="00914A23" w:rsidP="00914A23">
            <w:pPr>
              <w:pStyle w:val="Paragrafoelenco"/>
              <w:tabs>
                <w:tab w:val="center" w:pos="7938"/>
              </w:tabs>
              <w:spacing w:before="8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146A7">
              <w:rPr>
                <w:rFonts w:ascii="Times New Roman" w:hAnsi="Times New Roman" w:cs="Times New Roman"/>
                <w:b/>
                <w:sz w:val="18"/>
                <w:szCs w:val="24"/>
              </w:rPr>
              <w:t>TAMPONE</w:t>
            </w:r>
          </w:p>
        </w:tc>
      </w:tr>
      <w:tr w:rsidR="00914A23" w:rsidRPr="00F146A7" w:rsidTr="00F538AE">
        <w:tc>
          <w:tcPr>
            <w:tcW w:w="3331" w:type="dxa"/>
            <w:vAlign w:val="center"/>
          </w:tcPr>
          <w:p w:rsidR="00F538AE" w:rsidRPr="00F538AE" w:rsidRDefault="00F538AE" w:rsidP="00F538AE">
            <w:pPr>
              <w:pStyle w:val="Paragrafoelenco"/>
              <w:tabs>
                <w:tab w:val="center" w:pos="7938"/>
              </w:tabs>
              <w:spacing w:before="8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  <w:r w:rsidRPr="00F538AE"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>IN PRESENZA PER TUTTI</w:t>
            </w:r>
          </w:p>
          <w:p w:rsidR="00F538AE" w:rsidRDefault="00F538AE" w:rsidP="00F538AE">
            <w:pPr>
              <w:pStyle w:val="Paragrafoelenco"/>
              <w:tabs>
                <w:tab w:val="center" w:pos="7938"/>
              </w:tabs>
              <w:spacing w:before="8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914A23" w:rsidRPr="00F146A7" w:rsidRDefault="00914A23" w:rsidP="00F538AE">
            <w:pPr>
              <w:pStyle w:val="Paragrafoelenco"/>
              <w:tabs>
                <w:tab w:val="center" w:pos="7938"/>
              </w:tabs>
              <w:spacing w:before="8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146A7">
              <w:rPr>
                <w:rFonts w:ascii="Times New Roman" w:hAnsi="Times New Roman" w:cs="Times New Roman"/>
                <w:b/>
                <w:sz w:val="18"/>
                <w:szCs w:val="24"/>
              </w:rPr>
              <w:t>(a prescindere dallo stato vaccinale)</w:t>
            </w:r>
          </w:p>
        </w:tc>
        <w:tc>
          <w:tcPr>
            <w:tcW w:w="3354" w:type="dxa"/>
            <w:vAlign w:val="center"/>
          </w:tcPr>
          <w:p w:rsidR="00822345" w:rsidRPr="00F146A7" w:rsidRDefault="00F538AE" w:rsidP="00F538AE">
            <w:pPr>
              <w:pStyle w:val="Paragrafoelenco"/>
              <w:tabs>
                <w:tab w:val="center" w:pos="7938"/>
              </w:tabs>
              <w:spacing w:before="8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146A7">
              <w:rPr>
                <w:rFonts w:ascii="Times New Roman" w:hAnsi="Times New Roman" w:cs="Times New Roman"/>
                <w:b/>
                <w:sz w:val="18"/>
                <w:szCs w:val="24"/>
              </w:rPr>
              <w:t>AUTOSORVEGLIANZA</w:t>
            </w:r>
            <w:r w:rsidR="00822345" w:rsidRPr="00F146A7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per 5 gg</w:t>
            </w:r>
          </w:p>
          <w:p w:rsidR="00822345" w:rsidRPr="00F146A7" w:rsidRDefault="00822345" w:rsidP="00F538AE">
            <w:pPr>
              <w:pStyle w:val="Paragrafoelenco"/>
              <w:tabs>
                <w:tab w:val="center" w:pos="7938"/>
              </w:tabs>
              <w:spacing w:before="8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914A23" w:rsidRPr="00F146A7" w:rsidRDefault="00F538AE" w:rsidP="00F538AE">
            <w:pPr>
              <w:pStyle w:val="Paragrafoelenco"/>
              <w:tabs>
                <w:tab w:val="center" w:pos="7938"/>
              </w:tabs>
              <w:spacing w:before="8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146A7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MASCHERINE FFP2 </w:t>
            </w:r>
            <w:r w:rsidR="00914A23" w:rsidRPr="00F146A7">
              <w:rPr>
                <w:rFonts w:ascii="Times New Roman" w:hAnsi="Times New Roman" w:cs="Times New Roman"/>
                <w:b/>
                <w:sz w:val="18"/>
                <w:szCs w:val="24"/>
              </w:rPr>
              <w:t>per 10 giorni dalla data dell’ultimo contatto con il soggetto positivo</w:t>
            </w:r>
          </w:p>
        </w:tc>
        <w:tc>
          <w:tcPr>
            <w:tcW w:w="3264" w:type="dxa"/>
          </w:tcPr>
          <w:p w:rsidR="00914A23" w:rsidRPr="00F538AE" w:rsidRDefault="00914A23" w:rsidP="00CD6CEE">
            <w:pPr>
              <w:pStyle w:val="Paragrafoelenco"/>
              <w:tabs>
                <w:tab w:val="center" w:pos="7938"/>
              </w:tabs>
              <w:spacing w:before="8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538A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Obbligatorio solo in presenza di sintomi</w:t>
            </w:r>
          </w:p>
          <w:p w:rsidR="00F538AE" w:rsidRPr="00F538AE" w:rsidRDefault="00F538AE" w:rsidP="00F538AE">
            <w:pPr>
              <w:pStyle w:val="Paragrafoelenco"/>
              <w:tabs>
                <w:tab w:val="center" w:pos="7938"/>
              </w:tabs>
              <w:spacing w:before="80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F538AE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(sia alla comparsa che in caso di persistenza al 5° giorno successivo alla data dell’ultimo contatto). In caso di utilizzo del test autosomministrato l’esito negativo è attestato tramite autocertificazione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)</w:t>
            </w:r>
          </w:p>
        </w:tc>
      </w:tr>
    </w:tbl>
    <w:p w:rsidR="00096B54" w:rsidRDefault="003A375A" w:rsidP="003A375A">
      <w:pPr>
        <w:pStyle w:val="Paragrafoelenco"/>
        <w:numPr>
          <w:ilvl w:val="0"/>
          <w:numId w:val="6"/>
        </w:numPr>
        <w:tabs>
          <w:tab w:val="center" w:pos="7938"/>
        </w:tabs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3A375A">
        <w:rPr>
          <w:rFonts w:ascii="Times New Roman" w:hAnsi="Times New Roman" w:cs="Times New Roman"/>
          <w:b/>
          <w:sz w:val="24"/>
          <w:szCs w:val="24"/>
        </w:rPr>
        <w:t xml:space="preserve">Con </w:t>
      </w:r>
      <w:r w:rsidR="00F538AE" w:rsidRPr="003A375A">
        <w:rPr>
          <w:rFonts w:ascii="Times New Roman" w:hAnsi="Times New Roman" w:cs="Times New Roman"/>
          <w:b/>
          <w:sz w:val="24"/>
          <w:szCs w:val="24"/>
        </w:rPr>
        <w:t>DUE O PIÙ CASI DI POSITIVITÀ</w:t>
      </w:r>
      <w:r w:rsidR="00F53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accertati </w:t>
      </w:r>
      <w:r w:rsidRPr="00F538AE">
        <w:rPr>
          <w:rFonts w:ascii="Times New Roman" w:hAnsi="Times New Roman" w:cs="Times New Roman"/>
          <w:b/>
          <w:sz w:val="24"/>
          <w:szCs w:val="24"/>
        </w:rPr>
        <w:t>tra gli alunni</w:t>
      </w:r>
      <w:r>
        <w:rPr>
          <w:rFonts w:ascii="Times New Roman" w:hAnsi="Times New Roman" w:cs="Times New Roman"/>
          <w:sz w:val="24"/>
          <w:szCs w:val="24"/>
        </w:rPr>
        <w:t xml:space="preserve"> presenti in classe</w:t>
      </w:r>
      <w:r w:rsidR="00096B54">
        <w:rPr>
          <w:rFonts w:ascii="Times New Roman" w:hAnsi="Times New Roman" w:cs="Times New Roman"/>
          <w:sz w:val="24"/>
          <w:szCs w:val="24"/>
        </w:rPr>
        <w:t>:</w:t>
      </w:r>
    </w:p>
    <w:p w:rsidR="00F538AE" w:rsidRDefault="00F538AE" w:rsidP="00F538AE">
      <w:pPr>
        <w:pStyle w:val="Paragrafoelenco"/>
        <w:tabs>
          <w:tab w:val="center" w:pos="7938"/>
        </w:tabs>
        <w:spacing w:before="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2399"/>
        <w:gridCol w:w="2601"/>
        <w:gridCol w:w="2584"/>
      </w:tblGrid>
      <w:tr w:rsidR="00822345" w:rsidRPr="00F146A7" w:rsidTr="00F538AE">
        <w:tc>
          <w:tcPr>
            <w:tcW w:w="2365" w:type="dxa"/>
            <w:shd w:val="clear" w:color="auto" w:fill="FFFF00"/>
          </w:tcPr>
          <w:p w:rsidR="00F538AE" w:rsidRDefault="00F538AE" w:rsidP="00D63814">
            <w:pPr>
              <w:pStyle w:val="Paragrafoelenco"/>
              <w:tabs>
                <w:tab w:val="center" w:pos="7938"/>
              </w:tabs>
              <w:spacing w:before="8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38AE">
              <w:rPr>
                <w:rFonts w:ascii="Times New Roman" w:hAnsi="Times New Roman" w:cs="Times New Roman"/>
                <w:b/>
                <w:sz w:val="20"/>
                <w:szCs w:val="24"/>
              </w:rPr>
              <w:t>SITUAZIONE SANITARIA/</w:t>
            </w:r>
          </w:p>
          <w:p w:rsidR="00914A23" w:rsidRPr="00F538AE" w:rsidRDefault="00ED5AB3" w:rsidP="00D63814">
            <w:pPr>
              <w:pStyle w:val="Paragrafoelenco"/>
              <w:tabs>
                <w:tab w:val="center" w:pos="7938"/>
              </w:tabs>
              <w:spacing w:before="8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38AE">
              <w:rPr>
                <w:rFonts w:ascii="Times New Roman" w:hAnsi="Times New Roman" w:cs="Times New Roman"/>
                <w:b/>
                <w:sz w:val="20"/>
                <w:szCs w:val="24"/>
              </w:rPr>
              <w:t>STATO VACCINALE</w:t>
            </w:r>
            <w:r w:rsidR="0060713A" w:rsidRPr="00F538AE">
              <w:rPr>
                <w:rFonts w:ascii="Times New Roman" w:hAnsi="Times New Roman" w:cs="Times New Roman"/>
                <w:b/>
                <w:sz w:val="20"/>
                <w:szCs w:val="24"/>
              </w:rPr>
              <w:t>*</w:t>
            </w:r>
          </w:p>
        </w:tc>
        <w:tc>
          <w:tcPr>
            <w:tcW w:w="2399" w:type="dxa"/>
            <w:shd w:val="clear" w:color="auto" w:fill="FFFF00"/>
          </w:tcPr>
          <w:p w:rsidR="00914A23" w:rsidRPr="00F538AE" w:rsidRDefault="00914A23" w:rsidP="00D63814">
            <w:pPr>
              <w:pStyle w:val="Paragrafoelenco"/>
              <w:tabs>
                <w:tab w:val="center" w:pos="7938"/>
              </w:tabs>
              <w:spacing w:before="8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38AE">
              <w:rPr>
                <w:rFonts w:ascii="Times New Roman" w:hAnsi="Times New Roman" w:cs="Times New Roman"/>
                <w:b/>
                <w:sz w:val="20"/>
                <w:szCs w:val="24"/>
              </w:rPr>
              <w:t>ATTIVITÀ DIDATTICA</w:t>
            </w:r>
          </w:p>
        </w:tc>
        <w:tc>
          <w:tcPr>
            <w:tcW w:w="2601" w:type="dxa"/>
            <w:shd w:val="clear" w:color="auto" w:fill="FFFF00"/>
          </w:tcPr>
          <w:p w:rsidR="00914A23" w:rsidRPr="00F538AE" w:rsidRDefault="00914A23" w:rsidP="00D63814">
            <w:pPr>
              <w:pStyle w:val="Paragrafoelenco"/>
              <w:tabs>
                <w:tab w:val="center" w:pos="7938"/>
              </w:tabs>
              <w:spacing w:before="8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38AE">
              <w:rPr>
                <w:rFonts w:ascii="Times New Roman" w:hAnsi="Times New Roman" w:cs="Times New Roman"/>
                <w:b/>
                <w:sz w:val="20"/>
                <w:szCs w:val="24"/>
              </w:rPr>
              <w:t>MISURA SANITARIA</w:t>
            </w:r>
            <w:r w:rsidR="0060713A" w:rsidRPr="00F538AE">
              <w:rPr>
                <w:rFonts w:ascii="Times New Roman" w:hAnsi="Times New Roman" w:cs="Times New Roman"/>
                <w:b/>
                <w:sz w:val="20"/>
                <w:szCs w:val="24"/>
              </w:rPr>
              <w:t>***</w:t>
            </w:r>
          </w:p>
        </w:tc>
        <w:tc>
          <w:tcPr>
            <w:tcW w:w="2584" w:type="dxa"/>
            <w:shd w:val="clear" w:color="auto" w:fill="FFFF00"/>
          </w:tcPr>
          <w:p w:rsidR="00914A23" w:rsidRPr="00F538AE" w:rsidRDefault="00914A23" w:rsidP="00D63814">
            <w:pPr>
              <w:pStyle w:val="Paragrafoelenco"/>
              <w:tabs>
                <w:tab w:val="center" w:pos="7938"/>
              </w:tabs>
              <w:spacing w:before="8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38AE">
              <w:rPr>
                <w:rFonts w:ascii="Times New Roman" w:hAnsi="Times New Roman" w:cs="Times New Roman"/>
                <w:b/>
                <w:sz w:val="20"/>
                <w:szCs w:val="24"/>
              </w:rPr>
              <w:t>TAMPONE</w:t>
            </w:r>
            <w:r w:rsidR="0060713A" w:rsidRPr="00F538AE">
              <w:rPr>
                <w:rFonts w:ascii="Times New Roman" w:hAnsi="Times New Roman" w:cs="Times New Roman"/>
                <w:b/>
                <w:sz w:val="20"/>
                <w:szCs w:val="24"/>
              </w:rPr>
              <w:t>**</w:t>
            </w:r>
          </w:p>
        </w:tc>
      </w:tr>
      <w:tr w:rsidR="00822345" w:rsidRPr="00F146A7" w:rsidTr="00F538AE">
        <w:tc>
          <w:tcPr>
            <w:tcW w:w="2365" w:type="dxa"/>
          </w:tcPr>
          <w:p w:rsidR="00F538AE" w:rsidRDefault="00F538AE" w:rsidP="00ED5AB3">
            <w:pPr>
              <w:tabs>
                <w:tab w:val="center" w:pos="7938"/>
              </w:tabs>
              <w:spacing w:before="80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Studentesse e studenti che dimostrano:</w:t>
            </w:r>
          </w:p>
          <w:p w:rsidR="00ED5AB3" w:rsidRPr="00F146A7" w:rsidRDefault="00ED5AB3" w:rsidP="00ED5AB3">
            <w:pPr>
              <w:tabs>
                <w:tab w:val="center" w:pos="7938"/>
              </w:tabs>
              <w:spacing w:before="80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146A7">
              <w:rPr>
                <w:rFonts w:ascii="Times New Roman" w:hAnsi="Times New Roman" w:cs="Times New Roman"/>
                <w:b/>
                <w:sz w:val="18"/>
                <w:szCs w:val="24"/>
              </w:rPr>
              <w:t>- aver concluso il ciclo vaccinale primario</w:t>
            </w:r>
          </w:p>
          <w:p w:rsidR="00ED5AB3" w:rsidRPr="00F146A7" w:rsidRDefault="00ED5AB3" w:rsidP="00ED5AB3">
            <w:pPr>
              <w:tabs>
                <w:tab w:val="center" w:pos="7938"/>
              </w:tabs>
              <w:spacing w:before="80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146A7">
              <w:rPr>
                <w:rFonts w:ascii="Times New Roman" w:hAnsi="Times New Roman" w:cs="Times New Roman"/>
                <w:b/>
                <w:sz w:val="18"/>
                <w:szCs w:val="24"/>
              </w:rPr>
              <w:t>- essere guariti da meno di 120 giorni</w:t>
            </w:r>
          </w:p>
          <w:p w:rsidR="00ED5AB3" w:rsidRPr="00F146A7" w:rsidRDefault="00ED5AB3" w:rsidP="00ED5AB3">
            <w:pPr>
              <w:tabs>
                <w:tab w:val="center" w:pos="7938"/>
              </w:tabs>
              <w:spacing w:before="80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146A7">
              <w:rPr>
                <w:rFonts w:ascii="Times New Roman" w:hAnsi="Times New Roman" w:cs="Times New Roman"/>
                <w:b/>
                <w:sz w:val="18"/>
                <w:szCs w:val="24"/>
              </w:rPr>
              <w:t>- essere guariti dopo aver completato il ciclo vaccinale primario</w:t>
            </w:r>
          </w:p>
          <w:p w:rsidR="00ED5AB3" w:rsidRPr="00F146A7" w:rsidRDefault="00ED5AB3" w:rsidP="00ED5AB3">
            <w:pPr>
              <w:tabs>
                <w:tab w:val="center" w:pos="7938"/>
              </w:tabs>
              <w:spacing w:before="80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146A7">
              <w:rPr>
                <w:rFonts w:ascii="Times New Roman" w:hAnsi="Times New Roman" w:cs="Times New Roman"/>
                <w:b/>
                <w:sz w:val="18"/>
                <w:szCs w:val="24"/>
              </w:rPr>
              <w:t>- aver effettuato la dose di richiamo</w:t>
            </w:r>
          </w:p>
          <w:p w:rsidR="00ED5AB3" w:rsidRPr="00F146A7" w:rsidRDefault="00ED5AB3" w:rsidP="00ED5AB3">
            <w:pPr>
              <w:tabs>
                <w:tab w:val="center" w:pos="7938"/>
              </w:tabs>
              <w:spacing w:before="80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146A7">
              <w:rPr>
                <w:rFonts w:ascii="Times New Roman" w:hAnsi="Times New Roman" w:cs="Times New Roman"/>
                <w:b/>
                <w:sz w:val="18"/>
                <w:szCs w:val="24"/>
              </w:rPr>
              <w:t>- essere in possesso di idonea certificazione di esenzione dalla vaccinazione con richiesta da parte di coloro che esercitano la responsabilità genitoriale per i minori.</w:t>
            </w:r>
          </w:p>
          <w:p w:rsidR="00914A23" w:rsidRPr="00F146A7" w:rsidRDefault="00914A23" w:rsidP="00ED5AB3">
            <w:pPr>
              <w:pStyle w:val="Paragrafoelenco"/>
              <w:tabs>
                <w:tab w:val="center" w:pos="7938"/>
              </w:tabs>
              <w:spacing w:before="8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F538AE" w:rsidRDefault="00F538AE" w:rsidP="00F538AE">
            <w:pPr>
              <w:pStyle w:val="Paragrafoelenco"/>
              <w:tabs>
                <w:tab w:val="center" w:pos="7938"/>
              </w:tabs>
              <w:spacing w:before="8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F538AE" w:rsidRDefault="00F538AE" w:rsidP="00F538AE">
            <w:pPr>
              <w:pStyle w:val="Paragrafoelenco"/>
              <w:tabs>
                <w:tab w:val="center" w:pos="7938"/>
              </w:tabs>
              <w:spacing w:before="8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914A23" w:rsidRPr="00F146A7" w:rsidRDefault="00F538AE" w:rsidP="00F538AE">
            <w:pPr>
              <w:pStyle w:val="Paragrafoelenco"/>
              <w:tabs>
                <w:tab w:val="center" w:pos="7938"/>
              </w:tabs>
              <w:spacing w:before="8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538AE">
              <w:rPr>
                <w:rFonts w:ascii="Times New Roman" w:hAnsi="Times New Roman" w:cs="Times New Roman"/>
                <w:b/>
                <w:szCs w:val="24"/>
              </w:rPr>
              <w:t>IN  PRESENZA</w:t>
            </w:r>
          </w:p>
        </w:tc>
        <w:tc>
          <w:tcPr>
            <w:tcW w:w="2601" w:type="dxa"/>
            <w:vAlign w:val="center"/>
          </w:tcPr>
          <w:p w:rsidR="00822345" w:rsidRPr="00F538AE" w:rsidRDefault="00F538AE" w:rsidP="00F538AE">
            <w:pPr>
              <w:pStyle w:val="Paragrafoelenco"/>
              <w:tabs>
                <w:tab w:val="center" w:pos="7938"/>
              </w:tabs>
              <w:spacing w:before="8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38AE">
              <w:rPr>
                <w:rFonts w:ascii="Times New Roman" w:hAnsi="Times New Roman" w:cs="Times New Roman"/>
                <w:b/>
                <w:sz w:val="20"/>
                <w:szCs w:val="24"/>
              </w:rPr>
              <w:t>AUTOSORVEGLIANZA</w:t>
            </w:r>
            <w:r w:rsidR="00822345" w:rsidRPr="00F538A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per 5 gg</w:t>
            </w:r>
          </w:p>
          <w:p w:rsidR="00822345" w:rsidRPr="00F538AE" w:rsidRDefault="00822345" w:rsidP="00F538AE">
            <w:pPr>
              <w:pStyle w:val="Paragrafoelenco"/>
              <w:tabs>
                <w:tab w:val="center" w:pos="7938"/>
              </w:tabs>
              <w:spacing w:before="8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914A23" w:rsidRPr="00F146A7" w:rsidRDefault="00F538AE" w:rsidP="00F538AE">
            <w:pPr>
              <w:pStyle w:val="Paragrafoelenco"/>
              <w:tabs>
                <w:tab w:val="center" w:pos="7938"/>
              </w:tabs>
              <w:spacing w:before="8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538A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MASCHERINE FFP2 </w:t>
            </w:r>
            <w:r w:rsidR="00914A23" w:rsidRPr="00F538AE">
              <w:rPr>
                <w:rFonts w:ascii="Times New Roman" w:hAnsi="Times New Roman" w:cs="Times New Roman"/>
                <w:b/>
                <w:sz w:val="20"/>
                <w:szCs w:val="24"/>
              </w:rPr>
              <w:t>per 10 giorni dalla data dell’ultimo contatto con il soggetto positivo</w:t>
            </w:r>
          </w:p>
        </w:tc>
        <w:tc>
          <w:tcPr>
            <w:tcW w:w="2584" w:type="dxa"/>
            <w:vAlign w:val="center"/>
          </w:tcPr>
          <w:p w:rsidR="00914A23" w:rsidRDefault="00914A23" w:rsidP="00F538AE">
            <w:pPr>
              <w:pStyle w:val="Paragrafoelenco"/>
              <w:tabs>
                <w:tab w:val="center" w:pos="7938"/>
              </w:tabs>
              <w:spacing w:before="8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146A7">
              <w:rPr>
                <w:rFonts w:ascii="Times New Roman" w:hAnsi="Times New Roman" w:cs="Times New Roman"/>
                <w:b/>
                <w:sz w:val="18"/>
                <w:szCs w:val="24"/>
              </w:rPr>
              <w:t>Obbligatorio solo in presenza di sintomi</w:t>
            </w:r>
          </w:p>
          <w:p w:rsidR="00F538AE" w:rsidRDefault="00F538AE" w:rsidP="00F538AE">
            <w:pPr>
              <w:pStyle w:val="Paragrafoelenco"/>
              <w:tabs>
                <w:tab w:val="center" w:pos="7938"/>
              </w:tabs>
              <w:spacing w:before="8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F538AE" w:rsidRPr="00F146A7" w:rsidRDefault="00F538AE" w:rsidP="00F538AE">
            <w:pPr>
              <w:pStyle w:val="Paragrafoelenco"/>
              <w:tabs>
                <w:tab w:val="center" w:pos="7938"/>
              </w:tabs>
              <w:spacing w:before="8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538AE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(sia alla comparsa che in caso di persistenza al 5° giorno successivo alla data dell’ultimo contatto). In caso di utilizzo del test autosomministrato l’esito negativo è attestato tramite autocertificazione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)</w:t>
            </w:r>
          </w:p>
        </w:tc>
      </w:tr>
      <w:tr w:rsidR="00822345" w:rsidRPr="00F146A7" w:rsidTr="00F538AE">
        <w:tc>
          <w:tcPr>
            <w:tcW w:w="2365" w:type="dxa"/>
            <w:vAlign w:val="center"/>
          </w:tcPr>
          <w:p w:rsidR="00EE2BE0" w:rsidRPr="00F146A7" w:rsidRDefault="00F538AE" w:rsidP="00F538AE">
            <w:pPr>
              <w:tabs>
                <w:tab w:val="center" w:pos="7938"/>
              </w:tabs>
              <w:spacing w:before="8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005F0">
              <w:rPr>
                <w:rFonts w:ascii="Times New Roman" w:hAnsi="Times New Roman" w:cs="Times New Roman"/>
                <w:b/>
                <w:szCs w:val="24"/>
              </w:rPr>
              <w:t>TUTTI GLI ALTRI</w:t>
            </w:r>
          </w:p>
        </w:tc>
        <w:tc>
          <w:tcPr>
            <w:tcW w:w="2399" w:type="dxa"/>
          </w:tcPr>
          <w:p w:rsidR="00F538AE" w:rsidRDefault="00F538AE" w:rsidP="0060713A">
            <w:pPr>
              <w:pStyle w:val="Paragrafoelenco"/>
              <w:tabs>
                <w:tab w:val="center" w:pos="7938"/>
              </w:tabs>
              <w:spacing w:before="8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146A7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DIDATTICA DIGITALE INTEGRATA PER CINQUE GIORNI </w:t>
            </w:r>
          </w:p>
          <w:p w:rsidR="00EE2BE0" w:rsidRPr="00F146A7" w:rsidRDefault="00822345" w:rsidP="0060713A">
            <w:pPr>
              <w:pStyle w:val="Paragrafoelenco"/>
              <w:tabs>
                <w:tab w:val="center" w:pos="7938"/>
              </w:tabs>
              <w:spacing w:before="8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146A7">
              <w:rPr>
                <w:rFonts w:ascii="Times New Roman" w:hAnsi="Times New Roman" w:cs="Times New Roman"/>
                <w:b/>
                <w:sz w:val="18"/>
                <w:szCs w:val="24"/>
              </w:rPr>
              <w:t>(</w:t>
            </w:r>
            <w:r w:rsidR="0060713A" w:rsidRPr="0060713A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 xml:space="preserve">se l’accertamento del secondo caso di positività si verifica </w:t>
            </w:r>
            <w:r w:rsidR="0060713A" w:rsidRPr="0060713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entro cinque giorni</w:t>
            </w:r>
            <w:r w:rsidR="0060713A" w:rsidRPr="0060713A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 xml:space="preserve"> dall’a</w:t>
            </w:r>
            <w:r w:rsidR="0060713A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ccertamento del caso precedente</w:t>
            </w:r>
            <w:r w:rsidRPr="0060713A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)</w:t>
            </w:r>
          </w:p>
        </w:tc>
        <w:tc>
          <w:tcPr>
            <w:tcW w:w="2601" w:type="dxa"/>
          </w:tcPr>
          <w:p w:rsidR="00F538AE" w:rsidRPr="00F538AE" w:rsidRDefault="00F538AE" w:rsidP="00D63814">
            <w:pPr>
              <w:pStyle w:val="Paragrafoelenco"/>
              <w:tabs>
                <w:tab w:val="center" w:pos="7938"/>
              </w:tabs>
              <w:spacing w:before="80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F538AE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QUARANTENA </w:t>
            </w:r>
            <w:r w:rsidRPr="00F538A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PRECAUZIONALE </w:t>
            </w:r>
            <w:r w:rsidR="00822345" w:rsidRPr="00F538A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di 5 gg</w:t>
            </w:r>
            <w:r w:rsidR="00F4366B" w:rsidRPr="00F538AE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 xml:space="preserve"> (che cessa </w:t>
            </w:r>
            <w:r w:rsidRPr="00F538AE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il 5° giorno successivo all’ultimo contatto con il più</w:t>
            </w:r>
            <w:r w:rsidR="00507ED8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 xml:space="preserve"> recente caso di positività e</w:t>
            </w:r>
          </w:p>
          <w:p w:rsidR="00EE2BE0" w:rsidRPr="00F538AE" w:rsidRDefault="00F4366B" w:rsidP="00D63814">
            <w:pPr>
              <w:pStyle w:val="Paragrafoelenco"/>
              <w:tabs>
                <w:tab w:val="center" w:pos="7938"/>
              </w:tabs>
              <w:spacing w:before="80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F538AE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dopo tampone negativo anche eseguito in centri privati abilitati )</w:t>
            </w:r>
          </w:p>
          <w:p w:rsidR="00822345" w:rsidRPr="00F146A7" w:rsidRDefault="00822345" w:rsidP="00D63814">
            <w:pPr>
              <w:pStyle w:val="Paragrafoelenco"/>
              <w:tabs>
                <w:tab w:val="center" w:pos="7938"/>
              </w:tabs>
              <w:spacing w:before="80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</w:pPr>
          </w:p>
          <w:p w:rsidR="00822345" w:rsidRPr="00F146A7" w:rsidRDefault="00F538AE" w:rsidP="00822345">
            <w:pPr>
              <w:pStyle w:val="Paragrafoelenco"/>
              <w:tabs>
                <w:tab w:val="center" w:pos="7938"/>
              </w:tabs>
              <w:spacing w:before="8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146A7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MASCHERINE FFP2 </w:t>
            </w:r>
            <w:r w:rsidR="00822345" w:rsidRPr="00F146A7">
              <w:rPr>
                <w:rFonts w:ascii="Times New Roman" w:hAnsi="Times New Roman" w:cs="Times New Roman"/>
                <w:b/>
                <w:sz w:val="18"/>
                <w:szCs w:val="24"/>
              </w:rPr>
              <w:t>per 5 giorni</w:t>
            </w:r>
          </w:p>
        </w:tc>
        <w:tc>
          <w:tcPr>
            <w:tcW w:w="2584" w:type="dxa"/>
            <w:vAlign w:val="center"/>
          </w:tcPr>
          <w:p w:rsidR="00EE2BE0" w:rsidRPr="00F146A7" w:rsidRDefault="00822345" w:rsidP="00F538AE">
            <w:pPr>
              <w:pStyle w:val="Paragrafoelenco"/>
              <w:tabs>
                <w:tab w:val="center" w:pos="7938"/>
              </w:tabs>
              <w:spacing w:before="8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146A7">
              <w:rPr>
                <w:rFonts w:ascii="Times New Roman" w:hAnsi="Times New Roman" w:cs="Times New Roman"/>
                <w:b/>
                <w:sz w:val="18"/>
                <w:szCs w:val="24"/>
              </w:rPr>
              <w:t>Tampone di fine quarantena obbligatorio</w:t>
            </w:r>
          </w:p>
        </w:tc>
      </w:tr>
    </w:tbl>
    <w:p w:rsidR="00914A23" w:rsidRDefault="00914A23" w:rsidP="00914A23">
      <w:pPr>
        <w:pStyle w:val="Paragrafoelenco"/>
        <w:tabs>
          <w:tab w:val="center" w:pos="7938"/>
        </w:tabs>
        <w:spacing w:before="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6A7" w:rsidRPr="0060713A" w:rsidRDefault="0060713A" w:rsidP="00545BF8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0"/>
        </w:rPr>
      </w:pPr>
      <w:r w:rsidRPr="0060713A">
        <w:rPr>
          <w:rFonts w:ascii="Times New Roman" w:hAnsi="Times New Roman" w:cs="Times New Roman"/>
          <w:i/>
          <w:color w:val="000000" w:themeColor="text1"/>
          <w:sz w:val="20"/>
        </w:rPr>
        <w:t>* L</w:t>
      </w:r>
      <w:r w:rsidR="00F4366B" w:rsidRPr="0060713A">
        <w:rPr>
          <w:rFonts w:ascii="Times New Roman" w:hAnsi="Times New Roman" w:cs="Times New Roman"/>
          <w:i/>
          <w:color w:val="000000" w:themeColor="text1"/>
          <w:sz w:val="20"/>
        </w:rPr>
        <w:t>a scuola è autorizzata (al fine di consentire la didattica in presenza) a verificare lo stato vaccinale degli alunni tramite APP C19</w:t>
      </w:r>
      <w:r w:rsidR="00F146A7" w:rsidRPr="0060713A">
        <w:rPr>
          <w:rFonts w:ascii="Times New Roman" w:hAnsi="Times New Roman" w:cs="Times New Roman"/>
          <w:i/>
          <w:sz w:val="20"/>
        </w:rPr>
        <w:t xml:space="preserve"> senza che ciò comporti una violazione della privacy. </w:t>
      </w:r>
      <w:r w:rsidR="00F146A7" w:rsidRPr="0060713A">
        <w:rPr>
          <w:rFonts w:ascii="Times New Roman" w:hAnsi="Times New Roman" w:cs="Times New Roman"/>
          <w:i/>
          <w:color w:val="000000"/>
          <w:sz w:val="20"/>
        </w:rPr>
        <w:t>Pertanto</w:t>
      </w:r>
      <w:r w:rsidR="00F146A7" w:rsidRPr="0060713A">
        <w:rPr>
          <w:rFonts w:ascii="Times New Roman" w:hAnsi="Times New Roman" w:cs="Times New Roman"/>
          <w:b/>
          <w:i/>
          <w:color w:val="000000"/>
          <w:sz w:val="20"/>
        </w:rPr>
        <w:t xml:space="preserve">, le studentesse e gli studenti ai quali è consentita la partecipazione in presenza alle lezioni dovranno </w:t>
      </w:r>
      <w:r w:rsidRPr="0060713A">
        <w:rPr>
          <w:rFonts w:ascii="Times New Roman" w:hAnsi="Times New Roman" w:cs="Times New Roman"/>
          <w:b/>
          <w:i/>
          <w:color w:val="000000"/>
          <w:sz w:val="20"/>
        </w:rPr>
        <w:t xml:space="preserve">recarsi </w:t>
      </w:r>
      <w:r w:rsidR="00F146A7" w:rsidRPr="0060713A">
        <w:rPr>
          <w:rFonts w:ascii="Times New Roman" w:hAnsi="Times New Roman" w:cs="Times New Roman"/>
          <w:b/>
          <w:i/>
          <w:color w:val="000000"/>
          <w:sz w:val="20"/>
        </w:rPr>
        <w:t xml:space="preserve"> a scuola portando con sé il </w:t>
      </w:r>
      <w:r w:rsidR="00F146A7" w:rsidRPr="0060713A">
        <w:rPr>
          <w:rFonts w:ascii="Times New Roman" w:hAnsi="Times New Roman" w:cs="Times New Roman"/>
          <w:b/>
          <w:i/>
          <w:color w:val="000000"/>
          <w:sz w:val="20"/>
          <w:u w:val="single"/>
        </w:rPr>
        <w:t>Green Pass oppure il certificato di vaccinazione oppure il certificato di guarigione dal COVID-19</w:t>
      </w:r>
      <w:r w:rsidR="00F146A7" w:rsidRPr="0060713A">
        <w:rPr>
          <w:rFonts w:ascii="Times New Roman" w:hAnsi="Times New Roman" w:cs="Times New Roman"/>
          <w:b/>
          <w:i/>
          <w:color w:val="000000"/>
          <w:sz w:val="20"/>
        </w:rPr>
        <w:t xml:space="preserve"> e saranno tenuti ad esibirlo, su richiesta, al personale delegato dal Dirigente scolastico. </w:t>
      </w:r>
    </w:p>
    <w:p w:rsidR="00F538AE" w:rsidRPr="00F538AE" w:rsidRDefault="0060713A" w:rsidP="00F538AE">
      <w:pPr>
        <w:tabs>
          <w:tab w:val="center" w:pos="7938"/>
        </w:tabs>
        <w:spacing w:before="60"/>
        <w:jc w:val="both"/>
        <w:rPr>
          <w:rFonts w:ascii="Times New Roman" w:hAnsi="Times New Roman" w:cs="Times New Roman"/>
          <w:i/>
          <w:sz w:val="20"/>
        </w:rPr>
      </w:pPr>
      <w:r w:rsidRPr="0060713A">
        <w:rPr>
          <w:rFonts w:ascii="Times New Roman" w:hAnsi="Times New Roman" w:cs="Times New Roman"/>
          <w:i/>
          <w:sz w:val="20"/>
        </w:rPr>
        <w:lastRenderedPageBreak/>
        <w:t>** Anche p</w:t>
      </w:r>
      <w:r w:rsidR="00F4366B" w:rsidRPr="0060713A">
        <w:rPr>
          <w:rFonts w:ascii="Times New Roman" w:hAnsi="Times New Roman" w:cs="Times New Roman"/>
          <w:i/>
          <w:sz w:val="20"/>
        </w:rPr>
        <w:t xml:space="preserve">er </w:t>
      </w:r>
      <w:r w:rsidR="00F146A7" w:rsidRPr="0060713A">
        <w:rPr>
          <w:rFonts w:ascii="Times New Roman" w:hAnsi="Times New Roman" w:cs="Times New Roman"/>
          <w:i/>
          <w:sz w:val="20"/>
        </w:rPr>
        <w:t xml:space="preserve">studentesse e studenti </w:t>
      </w:r>
      <w:r w:rsidR="00F4366B" w:rsidRPr="0060713A">
        <w:rPr>
          <w:rFonts w:ascii="Times New Roman" w:hAnsi="Times New Roman" w:cs="Times New Roman"/>
          <w:i/>
          <w:sz w:val="20"/>
        </w:rPr>
        <w:t>delle scuole SECONDARIE di II grado è prevista la possibilità di effettuare gratuitamente tamponi antigenici rapidi sia presso le farmacie sia presso le strutture convenzionate/autorizzate. Occorre avere la prescrizione medica rilasciata dal pediatra o dal medico di medicina generale.</w:t>
      </w:r>
      <w:r w:rsidR="00F538AE" w:rsidRPr="00F538AE">
        <w:rPr>
          <w:rFonts w:ascii="Century Gothic" w:hAnsi="Century Gothic" w:cs="Century Gothic"/>
          <w:i/>
          <w:color w:val="FF0000"/>
          <w:sz w:val="18"/>
          <w:szCs w:val="20"/>
          <w:vertAlign w:val="superscript"/>
        </w:rPr>
        <w:t xml:space="preserve"> </w:t>
      </w:r>
      <w:r w:rsidR="00F538AE">
        <w:rPr>
          <w:rFonts w:ascii="Century Gothic" w:hAnsi="Century Gothic" w:cs="Century Gothic"/>
          <w:i/>
          <w:color w:val="FF0000"/>
          <w:sz w:val="18"/>
          <w:szCs w:val="20"/>
          <w:vertAlign w:val="superscript"/>
        </w:rPr>
        <w:t xml:space="preserve"> </w:t>
      </w:r>
    </w:p>
    <w:p w:rsidR="00F4366B" w:rsidRDefault="0060713A" w:rsidP="0060713A">
      <w:pPr>
        <w:tabs>
          <w:tab w:val="left" w:pos="426"/>
          <w:tab w:val="center" w:pos="7938"/>
        </w:tabs>
        <w:spacing w:after="0" w:line="36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color w:val="000000"/>
        </w:rPr>
        <w:t xml:space="preserve">***  </w:t>
      </w:r>
      <w:r w:rsidR="00F4366B" w:rsidRPr="0060713A">
        <w:rPr>
          <w:rFonts w:ascii="Times New Roman" w:hAnsi="Times New Roman" w:cs="Times New Roman"/>
          <w:i/>
          <w:sz w:val="20"/>
        </w:rPr>
        <w:t>Anche per coloro ai quali si applica l’</w:t>
      </w:r>
      <w:proofErr w:type="spellStart"/>
      <w:r w:rsidR="00F4366B" w:rsidRPr="0060713A">
        <w:rPr>
          <w:rFonts w:ascii="Times New Roman" w:hAnsi="Times New Roman" w:cs="Times New Roman"/>
          <w:i/>
          <w:sz w:val="20"/>
        </w:rPr>
        <w:t>autosorveglianza</w:t>
      </w:r>
      <w:proofErr w:type="spellEnd"/>
      <w:r w:rsidR="00F4366B" w:rsidRPr="0060713A">
        <w:rPr>
          <w:rFonts w:ascii="Times New Roman" w:hAnsi="Times New Roman" w:cs="Times New Roman"/>
          <w:i/>
          <w:sz w:val="20"/>
        </w:rPr>
        <w:t xml:space="preserve"> è prevista l’effettuazione di un test antigenico rapido o molecolare per la rilevazione di Sars-Cov-2 alla prima comparsa dei sintomi e, se ancora sintomatici, al quinto giorno successivo alla data dell’ultimo contatto stretto con soggetti confermati positivi al </w:t>
      </w:r>
      <w:proofErr w:type="spellStart"/>
      <w:r w:rsidR="00F4366B" w:rsidRPr="0060713A">
        <w:rPr>
          <w:rFonts w:ascii="Times New Roman" w:hAnsi="Times New Roman" w:cs="Times New Roman"/>
          <w:i/>
          <w:sz w:val="20"/>
        </w:rPr>
        <w:t>Covid</w:t>
      </w:r>
      <w:proofErr w:type="spellEnd"/>
      <w:r w:rsidR="00F4366B" w:rsidRPr="0060713A">
        <w:rPr>
          <w:rFonts w:ascii="Times New Roman" w:hAnsi="Times New Roman" w:cs="Times New Roman"/>
          <w:i/>
          <w:sz w:val="20"/>
        </w:rPr>
        <w:t xml:space="preserve"> 19. E’ fatto obbligo di indossare dispositivi di protezione delle vie respiratorie di tipo FFP2 per almeno 10 giorni dall’ultima esposizione al caso. </w:t>
      </w:r>
    </w:p>
    <w:p w:rsidR="00E005F0" w:rsidRDefault="00E005F0" w:rsidP="0060713A">
      <w:pPr>
        <w:tabs>
          <w:tab w:val="left" w:pos="426"/>
          <w:tab w:val="center" w:pos="7938"/>
        </w:tabs>
        <w:spacing w:after="0" w:line="360" w:lineRule="auto"/>
        <w:jc w:val="both"/>
        <w:rPr>
          <w:rFonts w:ascii="Times New Roman" w:hAnsi="Times New Roman" w:cs="Times New Roman"/>
          <w:i/>
          <w:sz w:val="20"/>
        </w:rPr>
      </w:pPr>
    </w:p>
    <w:p w:rsidR="00507ED8" w:rsidRPr="00507ED8" w:rsidRDefault="00507ED8" w:rsidP="00507ED8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507ED8">
        <w:rPr>
          <w:rFonts w:ascii="Times New Roman" w:hAnsi="Times New Roman" w:cs="Times New Roman"/>
          <w:b/>
          <w:color w:val="000000"/>
        </w:rPr>
        <w:t>Riammissione a scuola Post Quarantena</w:t>
      </w:r>
      <w:r>
        <w:rPr>
          <w:rFonts w:ascii="Times New Roman" w:hAnsi="Times New Roman" w:cs="Times New Roman"/>
          <w:b/>
          <w:color w:val="000000"/>
        </w:rPr>
        <w:t>:</w:t>
      </w:r>
    </w:p>
    <w:p w:rsidR="008F14A1" w:rsidRPr="008F14A1" w:rsidRDefault="008F14A1" w:rsidP="008F14A1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F14A1">
        <w:rPr>
          <w:rFonts w:ascii="Times New Roman" w:hAnsi="Times New Roman" w:cs="Times New Roman"/>
          <w:color w:val="000000"/>
        </w:rPr>
        <w:t>la quarantena termina il 5° giorno successivo all’ultimo contatto con il più recente caso positivo, che corrisponde all’ultimo giorno di scuola del caso medesimo (</w:t>
      </w:r>
      <w:r w:rsidRPr="008F14A1">
        <w:rPr>
          <w:rFonts w:ascii="Times New Roman" w:hAnsi="Times New Roman" w:cs="Times New Roman"/>
          <w:i/>
          <w:color w:val="000000"/>
        </w:rPr>
        <w:t xml:space="preserve">es. se il giorno dell’ultimo contatto è il 10 febbraio, il tampone dovrà essere eseguito </w:t>
      </w:r>
      <w:r w:rsidRPr="008F14A1">
        <w:rPr>
          <w:rFonts w:ascii="Times New Roman" w:hAnsi="Times New Roman" w:cs="Times New Roman"/>
          <w:i/>
          <w:color w:val="000000"/>
          <w:u w:val="single"/>
        </w:rPr>
        <w:t>a partire dal 15 febbraio</w:t>
      </w:r>
      <w:r w:rsidRPr="008F14A1">
        <w:rPr>
          <w:rFonts w:ascii="Times New Roman" w:hAnsi="Times New Roman" w:cs="Times New Roman"/>
          <w:i/>
          <w:color w:val="000000"/>
        </w:rPr>
        <w:t xml:space="preserve"> e non prima di tale data</w:t>
      </w:r>
      <w:r w:rsidRPr="008F14A1">
        <w:rPr>
          <w:rFonts w:ascii="Times New Roman" w:hAnsi="Times New Roman" w:cs="Times New Roman"/>
          <w:color w:val="000000"/>
        </w:rPr>
        <w:t>).</w:t>
      </w:r>
    </w:p>
    <w:p w:rsidR="00507ED8" w:rsidRPr="00507ED8" w:rsidRDefault="00507ED8" w:rsidP="00507ED8">
      <w:pPr>
        <w:spacing w:after="0" w:line="360" w:lineRule="auto"/>
        <w:ind w:left="11"/>
        <w:jc w:val="both"/>
        <w:rPr>
          <w:rFonts w:ascii="Times New Roman" w:hAnsi="Times New Roman" w:cs="Times New Roman"/>
          <w:color w:val="000000"/>
        </w:rPr>
      </w:pPr>
      <w:r w:rsidRPr="00507ED8">
        <w:rPr>
          <w:rFonts w:ascii="Times New Roman" w:hAnsi="Times New Roman" w:cs="Times New Roman"/>
          <w:color w:val="000000"/>
        </w:rPr>
        <w:t xml:space="preserve">Per il rientro a scuola a seguito dell’attivazione della </w:t>
      </w:r>
      <w:r w:rsidRPr="00507ED8">
        <w:rPr>
          <w:rFonts w:ascii="Times New Roman" w:hAnsi="Times New Roman" w:cs="Times New Roman"/>
          <w:b/>
          <w:color w:val="000000"/>
          <w:u w:val="single"/>
        </w:rPr>
        <w:t>QUARANTENA di 5 giorni</w:t>
      </w:r>
      <w:r w:rsidRPr="00507ED8">
        <w:rPr>
          <w:rFonts w:ascii="Times New Roman" w:hAnsi="Times New Roman" w:cs="Times New Roman"/>
          <w:color w:val="000000"/>
        </w:rPr>
        <w:t xml:space="preserve"> per contatto con positivo in ambito scolastico, sarà sufficiente esibire uno dei seguenti documenti:</w:t>
      </w:r>
    </w:p>
    <w:p w:rsidR="00507ED8" w:rsidRPr="00507ED8" w:rsidRDefault="00507ED8" w:rsidP="00507ED8">
      <w:pPr>
        <w:numPr>
          <w:ilvl w:val="0"/>
          <w:numId w:val="10"/>
        </w:num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507ED8">
        <w:rPr>
          <w:rFonts w:ascii="Times New Roman" w:hAnsi="Times New Roman" w:cs="Times New Roman"/>
          <w:color w:val="000000"/>
        </w:rPr>
        <w:t xml:space="preserve">la </w:t>
      </w:r>
      <w:r w:rsidRPr="00507ED8">
        <w:rPr>
          <w:rFonts w:ascii="Times New Roman" w:hAnsi="Times New Roman" w:cs="Times New Roman"/>
          <w:color w:val="000000"/>
          <w:u w:val="single"/>
        </w:rPr>
        <w:t>certificazione verde</w:t>
      </w:r>
      <w:r w:rsidRPr="00507ED8">
        <w:rPr>
          <w:rFonts w:ascii="Times New Roman" w:hAnsi="Times New Roman" w:cs="Times New Roman"/>
          <w:color w:val="000000"/>
        </w:rPr>
        <w:t xml:space="preserve"> (Green Pass) conseguente all’esito negativo del test antigenico o molecolare effettuato presso ATS, farmacia o centro autorizzati.</w:t>
      </w:r>
    </w:p>
    <w:p w:rsidR="00507ED8" w:rsidRPr="00507ED8" w:rsidRDefault="00507ED8" w:rsidP="00507ED8">
      <w:pPr>
        <w:numPr>
          <w:ilvl w:val="0"/>
          <w:numId w:val="10"/>
        </w:num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507ED8">
        <w:rPr>
          <w:rFonts w:ascii="Times New Roman" w:hAnsi="Times New Roman" w:cs="Times New Roman"/>
          <w:color w:val="000000"/>
        </w:rPr>
        <w:t>l’</w:t>
      </w:r>
      <w:r w:rsidRPr="00507ED8">
        <w:rPr>
          <w:rFonts w:ascii="Times New Roman" w:hAnsi="Times New Roman" w:cs="Times New Roman"/>
          <w:color w:val="000000"/>
          <w:u w:val="single"/>
        </w:rPr>
        <w:t xml:space="preserve">esito negativo del tampone </w:t>
      </w:r>
      <w:r w:rsidRPr="00507ED8">
        <w:rPr>
          <w:rFonts w:ascii="Times New Roman" w:hAnsi="Times New Roman" w:cs="Times New Roman"/>
          <w:color w:val="000000"/>
        </w:rPr>
        <w:t>molecolare effettuato dall’ATS;</w:t>
      </w:r>
    </w:p>
    <w:p w:rsidR="00507ED8" w:rsidRDefault="00507ED8" w:rsidP="00507ED8">
      <w:pPr>
        <w:numPr>
          <w:ilvl w:val="0"/>
          <w:numId w:val="10"/>
        </w:num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507ED8">
        <w:rPr>
          <w:rFonts w:ascii="Times New Roman" w:hAnsi="Times New Roman" w:cs="Times New Roman"/>
          <w:color w:val="000000"/>
        </w:rPr>
        <w:t>l’</w:t>
      </w:r>
      <w:r w:rsidRPr="00507ED8">
        <w:rPr>
          <w:rFonts w:ascii="Times New Roman" w:hAnsi="Times New Roman" w:cs="Times New Roman"/>
          <w:color w:val="000000"/>
          <w:u w:val="single"/>
        </w:rPr>
        <w:t xml:space="preserve">esito negativo del tampone </w:t>
      </w:r>
      <w:r w:rsidRPr="00507ED8">
        <w:rPr>
          <w:rFonts w:ascii="Times New Roman" w:hAnsi="Times New Roman" w:cs="Times New Roman"/>
          <w:color w:val="000000"/>
        </w:rPr>
        <w:t>molecolare o antigenico effettuato presso farmacia o centro autorizzati (accertarsi che la farmacia o il centro analisi rientrino tra quelli autorizzati);</w:t>
      </w:r>
    </w:p>
    <w:p w:rsidR="00507ED8" w:rsidRPr="00507ED8" w:rsidRDefault="00507ED8" w:rsidP="00507ED8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507ED8">
        <w:rPr>
          <w:rFonts w:ascii="Times New Roman" w:hAnsi="Times New Roman" w:cs="Times New Roman"/>
          <w:b/>
          <w:color w:val="000000"/>
        </w:rPr>
        <w:t xml:space="preserve">Riammissione a scuola </w:t>
      </w:r>
      <w:r>
        <w:rPr>
          <w:rFonts w:ascii="Times New Roman" w:hAnsi="Times New Roman" w:cs="Times New Roman"/>
          <w:b/>
          <w:color w:val="000000"/>
        </w:rPr>
        <w:t>studentesse e studenti</w:t>
      </w:r>
      <w:r w:rsidRPr="00507ED8">
        <w:rPr>
          <w:rFonts w:ascii="Times New Roman" w:hAnsi="Times New Roman" w:cs="Times New Roman"/>
          <w:b/>
          <w:color w:val="000000"/>
        </w:rPr>
        <w:t xml:space="preserve"> positivi</w:t>
      </w:r>
      <w:r>
        <w:rPr>
          <w:rFonts w:ascii="Times New Roman" w:hAnsi="Times New Roman" w:cs="Times New Roman"/>
          <w:b/>
          <w:color w:val="000000"/>
        </w:rPr>
        <w:t>:</w:t>
      </w:r>
    </w:p>
    <w:p w:rsidR="00507ED8" w:rsidRPr="00507ED8" w:rsidRDefault="00507ED8" w:rsidP="00507ED8">
      <w:pPr>
        <w:spacing w:after="0" w:line="360" w:lineRule="auto"/>
        <w:ind w:left="11"/>
        <w:jc w:val="both"/>
        <w:rPr>
          <w:rFonts w:ascii="Times New Roman" w:hAnsi="Times New Roman" w:cs="Times New Roman"/>
          <w:color w:val="000000"/>
        </w:rPr>
      </w:pPr>
      <w:r w:rsidRPr="00507ED8">
        <w:rPr>
          <w:rFonts w:ascii="Times New Roman" w:hAnsi="Times New Roman" w:cs="Times New Roman"/>
          <w:color w:val="000000"/>
        </w:rPr>
        <w:t xml:space="preserve">Si precisa che gli alunni e/o il personale risultati POSITIVI sono in </w:t>
      </w:r>
      <w:r w:rsidRPr="00507ED8">
        <w:rPr>
          <w:rFonts w:ascii="Times New Roman" w:hAnsi="Times New Roman" w:cs="Times New Roman"/>
          <w:b/>
          <w:color w:val="000000"/>
          <w:u w:val="single"/>
        </w:rPr>
        <w:t>ISOLAMENTO</w:t>
      </w:r>
      <w:r w:rsidRPr="00507ED8">
        <w:rPr>
          <w:rFonts w:ascii="Times New Roman" w:hAnsi="Times New Roman" w:cs="Times New Roman"/>
          <w:color w:val="000000"/>
        </w:rPr>
        <w:t xml:space="preserve"> e </w:t>
      </w:r>
      <w:r w:rsidRPr="00507ED8">
        <w:rPr>
          <w:rFonts w:ascii="Times New Roman" w:hAnsi="Times New Roman" w:cs="Times New Roman"/>
          <w:color w:val="000000"/>
          <w:u w:val="single"/>
        </w:rPr>
        <w:t>dovranno seguire le indicazioni e i tempi per effettuare il tampone, indicati dal proprio medico/pediatra</w:t>
      </w:r>
      <w:r w:rsidRPr="00507ED8">
        <w:rPr>
          <w:rFonts w:ascii="Times New Roman" w:hAnsi="Times New Roman" w:cs="Times New Roman"/>
          <w:color w:val="000000"/>
        </w:rPr>
        <w:t xml:space="preserve"> .</w:t>
      </w:r>
    </w:p>
    <w:p w:rsidR="00507ED8" w:rsidRPr="00507ED8" w:rsidRDefault="00507ED8" w:rsidP="00507ED8">
      <w:pPr>
        <w:spacing w:after="0" w:line="360" w:lineRule="auto"/>
        <w:ind w:left="11"/>
        <w:jc w:val="both"/>
        <w:rPr>
          <w:rFonts w:ascii="Times New Roman" w:hAnsi="Times New Roman" w:cs="Times New Roman"/>
          <w:color w:val="000000"/>
        </w:rPr>
      </w:pPr>
      <w:r w:rsidRPr="00507ED8">
        <w:rPr>
          <w:rFonts w:ascii="Times New Roman" w:hAnsi="Times New Roman" w:cs="Times New Roman"/>
          <w:color w:val="000000"/>
        </w:rPr>
        <w:t>Per il rientro a scuola, i soggetti risultati positivi che sono guariti, sarà sufficiente esibire uno dei seguenti documenti:</w:t>
      </w:r>
    </w:p>
    <w:p w:rsidR="00507ED8" w:rsidRPr="00507ED8" w:rsidRDefault="00507ED8" w:rsidP="00507ED8">
      <w:pPr>
        <w:numPr>
          <w:ilvl w:val="0"/>
          <w:numId w:val="10"/>
        </w:num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507ED8">
        <w:rPr>
          <w:rFonts w:ascii="Times New Roman" w:hAnsi="Times New Roman" w:cs="Times New Roman"/>
          <w:color w:val="000000"/>
        </w:rPr>
        <w:t xml:space="preserve">la </w:t>
      </w:r>
      <w:r w:rsidRPr="00507ED8">
        <w:rPr>
          <w:rFonts w:ascii="Times New Roman" w:hAnsi="Times New Roman" w:cs="Times New Roman"/>
          <w:color w:val="000000"/>
          <w:u w:val="single"/>
        </w:rPr>
        <w:t>certificazione verde di guarigione</w:t>
      </w:r>
      <w:r w:rsidRPr="00507ED8">
        <w:rPr>
          <w:rFonts w:ascii="Times New Roman" w:hAnsi="Times New Roman" w:cs="Times New Roman"/>
          <w:color w:val="000000"/>
        </w:rPr>
        <w:t xml:space="preserve"> (GP di guarigione) rilasciata dall’ATS;</w:t>
      </w:r>
    </w:p>
    <w:p w:rsidR="00507ED8" w:rsidRPr="00507ED8" w:rsidRDefault="00507ED8" w:rsidP="00507ED8">
      <w:pPr>
        <w:numPr>
          <w:ilvl w:val="0"/>
          <w:numId w:val="10"/>
        </w:num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507ED8">
        <w:rPr>
          <w:rFonts w:ascii="Times New Roman" w:hAnsi="Times New Roman" w:cs="Times New Roman"/>
          <w:color w:val="000000"/>
        </w:rPr>
        <w:t xml:space="preserve">la </w:t>
      </w:r>
      <w:r w:rsidRPr="00507ED8">
        <w:rPr>
          <w:rFonts w:ascii="Times New Roman" w:hAnsi="Times New Roman" w:cs="Times New Roman"/>
          <w:color w:val="000000"/>
          <w:u w:val="single"/>
        </w:rPr>
        <w:t>certificazione verde di guarigione</w:t>
      </w:r>
      <w:r w:rsidRPr="00507ED8">
        <w:rPr>
          <w:rFonts w:ascii="Times New Roman" w:hAnsi="Times New Roman" w:cs="Times New Roman"/>
          <w:color w:val="000000"/>
        </w:rPr>
        <w:t xml:space="preserve"> (GP di guarigione) rilasciata dal pediatra/medico;</w:t>
      </w:r>
    </w:p>
    <w:p w:rsidR="00507ED8" w:rsidRPr="00507ED8" w:rsidRDefault="00507ED8" w:rsidP="00507ED8">
      <w:pPr>
        <w:numPr>
          <w:ilvl w:val="0"/>
          <w:numId w:val="10"/>
        </w:num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507ED8">
        <w:rPr>
          <w:rFonts w:ascii="Times New Roman" w:hAnsi="Times New Roman" w:cs="Times New Roman"/>
          <w:color w:val="000000"/>
        </w:rPr>
        <w:t>l’</w:t>
      </w:r>
      <w:r w:rsidRPr="00507ED8">
        <w:rPr>
          <w:rFonts w:ascii="Times New Roman" w:hAnsi="Times New Roman" w:cs="Times New Roman"/>
          <w:color w:val="000000"/>
          <w:u w:val="single"/>
        </w:rPr>
        <w:t xml:space="preserve">attestazione di fine isolamento </w:t>
      </w:r>
      <w:r w:rsidRPr="00507ED8">
        <w:rPr>
          <w:rFonts w:ascii="Times New Roman" w:hAnsi="Times New Roman" w:cs="Times New Roman"/>
          <w:color w:val="000000"/>
        </w:rPr>
        <w:t>emesso dall’ATS;</w:t>
      </w:r>
    </w:p>
    <w:p w:rsidR="00507ED8" w:rsidRPr="00507ED8" w:rsidRDefault="00507ED8" w:rsidP="00507ED8">
      <w:pPr>
        <w:numPr>
          <w:ilvl w:val="0"/>
          <w:numId w:val="10"/>
        </w:num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507ED8">
        <w:rPr>
          <w:rFonts w:ascii="Times New Roman" w:hAnsi="Times New Roman" w:cs="Times New Roman"/>
          <w:color w:val="000000"/>
        </w:rPr>
        <w:t>l’</w:t>
      </w:r>
      <w:r w:rsidRPr="00507ED8">
        <w:rPr>
          <w:rFonts w:ascii="Times New Roman" w:hAnsi="Times New Roman" w:cs="Times New Roman"/>
          <w:color w:val="000000"/>
          <w:u w:val="single"/>
        </w:rPr>
        <w:t xml:space="preserve">esito negativo del tampone </w:t>
      </w:r>
      <w:r w:rsidRPr="00507ED8">
        <w:rPr>
          <w:rFonts w:ascii="Times New Roman" w:hAnsi="Times New Roman" w:cs="Times New Roman"/>
          <w:color w:val="000000"/>
        </w:rPr>
        <w:t>antigenico o molecolare effettuato presso ATS, farmacia o centro autorizzati (accertarsi che la farmacia o il centro analisi rientrino tra quelli autorizzati).</w:t>
      </w:r>
    </w:p>
    <w:p w:rsidR="00F146A7" w:rsidRDefault="00F146A7" w:rsidP="00507ED8">
      <w:pPr>
        <w:tabs>
          <w:tab w:val="center" w:pos="7938"/>
        </w:tabs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0713A">
        <w:rPr>
          <w:rFonts w:ascii="Times New Roman" w:hAnsi="Times New Roman" w:cs="Times New Roman"/>
          <w:b/>
          <w:u w:val="single"/>
        </w:rPr>
        <w:t>Ai fini del calcolo dei casi confermati positivi al Covid-19 non è considerato il personale scolastico ed educativo.</w:t>
      </w:r>
    </w:p>
    <w:p w:rsidR="00F146A7" w:rsidRPr="00545BF8" w:rsidRDefault="00F146A7" w:rsidP="00507ED8">
      <w:pPr>
        <w:pStyle w:val="NormaleWeb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545BF8">
        <w:rPr>
          <w:color w:val="000000" w:themeColor="text1"/>
          <w:sz w:val="22"/>
          <w:szCs w:val="22"/>
        </w:rPr>
        <w:t xml:space="preserve">Le disposizioni assunte dalla scuola a seguito dei casi di positività accertati in ambito scolastico ai sensi della previgente normativa, saranno ridefinite alla luce della nuova normativa. </w:t>
      </w:r>
    </w:p>
    <w:p w:rsidR="00F146A7" w:rsidRPr="00507ED8" w:rsidRDefault="00507ED8" w:rsidP="00507ED8">
      <w:pPr>
        <w:pStyle w:val="NormaleWeb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507ED8">
        <w:rPr>
          <w:color w:val="000000" w:themeColor="text1"/>
          <w:sz w:val="22"/>
          <w:szCs w:val="22"/>
        </w:rPr>
        <w:t xml:space="preserve">Le disposizioni e tempistiche specifiche per ciascuna classe/sezione saranno inserite nella bacheca del Registro Elettronico e saranno visibili </w:t>
      </w:r>
      <w:r w:rsidR="008F14A1">
        <w:rPr>
          <w:color w:val="000000" w:themeColor="text1"/>
          <w:sz w:val="22"/>
          <w:szCs w:val="22"/>
        </w:rPr>
        <w:t xml:space="preserve">alle famiglie/ docenti </w:t>
      </w:r>
      <w:r w:rsidRPr="00507ED8">
        <w:rPr>
          <w:color w:val="000000" w:themeColor="text1"/>
          <w:sz w:val="22"/>
          <w:szCs w:val="22"/>
        </w:rPr>
        <w:t xml:space="preserve">della classe/sezione interessata </w:t>
      </w:r>
      <w:r w:rsidR="00F146A7" w:rsidRPr="00507ED8">
        <w:rPr>
          <w:color w:val="000000" w:themeColor="text1"/>
          <w:sz w:val="22"/>
          <w:szCs w:val="22"/>
        </w:rPr>
        <w:t>e potrà essere anticipato per le vie brevi dai coordinatori delle classi interessate da precedenti provvedimenti.</w:t>
      </w:r>
    </w:p>
    <w:p w:rsidR="00507ED8" w:rsidRPr="00507ED8" w:rsidRDefault="00507ED8" w:rsidP="00507ED8">
      <w:pPr>
        <w:pStyle w:val="NormaleWeb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507ED8">
        <w:rPr>
          <w:color w:val="000000" w:themeColor="text1"/>
          <w:sz w:val="22"/>
          <w:szCs w:val="22"/>
        </w:rPr>
        <w:t>In allegato le norme  di riferimento.</w:t>
      </w:r>
    </w:p>
    <w:p w:rsidR="00F4366B" w:rsidRDefault="0078539F" w:rsidP="0078539F">
      <w:pPr>
        <w:pStyle w:val="NormaleWeb"/>
        <w:spacing w:before="0" w:beforeAutospacing="0" w:after="0" w:afterAutospacing="0" w:line="360" w:lineRule="auto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La dirigente scolastica</w:t>
      </w:r>
    </w:p>
    <w:p w:rsidR="0078539F" w:rsidRPr="00507ED8" w:rsidRDefault="0078539F" w:rsidP="0078539F">
      <w:pPr>
        <w:pStyle w:val="NormaleWeb"/>
        <w:spacing w:before="0" w:beforeAutospacing="0" w:after="0" w:afterAutospacing="0" w:line="360" w:lineRule="auto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Sandra Grossi</w:t>
      </w:r>
      <w:bookmarkStart w:id="0" w:name="_GoBack"/>
      <w:bookmarkEnd w:id="0"/>
    </w:p>
    <w:p w:rsidR="008F7B53" w:rsidRPr="00AA40D0" w:rsidRDefault="008F7B53" w:rsidP="00334B5B">
      <w:pPr>
        <w:tabs>
          <w:tab w:val="left" w:pos="426"/>
          <w:tab w:val="center" w:pos="7938"/>
        </w:tabs>
        <w:spacing w:before="80" w:after="0" w:line="240" w:lineRule="auto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5163" w:rsidRPr="00AA40D0" w:rsidRDefault="008E5163">
      <w:pPr>
        <w:rPr>
          <w:rFonts w:ascii="Times New Roman" w:hAnsi="Times New Roman" w:cs="Times New Roman"/>
          <w:sz w:val="24"/>
          <w:szCs w:val="24"/>
        </w:rPr>
      </w:pPr>
    </w:p>
    <w:p w:rsidR="008E5163" w:rsidRDefault="008E5163"/>
    <w:p w:rsidR="00F538AE" w:rsidRDefault="00F538AE" w:rsidP="00F538AE">
      <w:pPr>
        <w:tabs>
          <w:tab w:val="center" w:pos="7938"/>
        </w:tabs>
        <w:spacing w:before="80" w:after="120"/>
        <w:jc w:val="both"/>
        <w:rPr>
          <w:rFonts w:ascii="Century Gothic" w:hAnsi="Century Gothic" w:cs="Century Gothic"/>
          <w:sz w:val="20"/>
          <w:szCs w:val="20"/>
        </w:rPr>
      </w:pPr>
    </w:p>
    <w:p w:rsidR="008E5163" w:rsidRDefault="008E5163"/>
    <w:p w:rsidR="008E5163" w:rsidRDefault="008E5163"/>
    <w:p w:rsidR="008E5163" w:rsidRDefault="008E5163"/>
    <w:p w:rsidR="008E5163" w:rsidRDefault="008E5163"/>
    <w:p w:rsidR="008E5163" w:rsidRDefault="008E5163"/>
    <w:p w:rsidR="008E5163" w:rsidRDefault="008E5163"/>
    <w:p w:rsidR="008E5163" w:rsidRDefault="008E5163"/>
    <w:p w:rsidR="008E5163" w:rsidRDefault="008E5163"/>
    <w:p w:rsidR="008E5163" w:rsidRDefault="008E5163"/>
    <w:p w:rsidR="008E5163" w:rsidRDefault="008E5163"/>
    <w:p w:rsidR="008E5163" w:rsidRDefault="008E5163"/>
    <w:p w:rsidR="008E5163" w:rsidRDefault="008E5163"/>
    <w:p w:rsidR="008E5163" w:rsidRDefault="008E5163"/>
    <w:p w:rsidR="008E5163" w:rsidRDefault="008E5163"/>
    <w:sectPr w:rsidR="008E5163" w:rsidSect="00187FB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633" w:right="602" w:bottom="1134" w:left="851" w:header="567" w:footer="19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768" w:rsidRDefault="007B2768" w:rsidP="008E5163">
      <w:pPr>
        <w:spacing w:after="0" w:line="240" w:lineRule="auto"/>
      </w:pPr>
      <w:r>
        <w:separator/>
      </w:r>
    </w:p>
  </w:endnote>
  <w:endnote w:type="continuationSeparator" w:id="0">
    <w:p w:rsidR="007B2768" w:rsidRDefault="007B2768" w:rsidP="008E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163" w:rsidRDefault="008E51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163" w:rsidRDefault="008E51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163" w:rsidRPr="0027427B" w:rsidRDefault="008E51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hanging="284"/>
      <w:rPr>
        <w:color w:val="002060"/>
        <w:sz w:val="15"/>
        <w:szCs w:val="15"/>
        <w:lang w:val="en-US"/>
      </w:rPr>
    </w:pPr>
  </w:p>
  <w:p w:rsidR="008E5163" w:rsidRPr="0027427B" w:rsidRDefault="008E51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hanging="284"/>
      <w:rPr>
        <w:color w:val="002060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768" w:rsidRDefault="007B2768" w:rsidP="008E5163">
      <w:pPr>
        <w:spacing w:after="0" w:line="240" w:lineRule="auto"/>
      </w:pPr>
      <w:r>
        <w:separator/>
      </w:r>
    </w:p>
  </w:footnote>
  <w:footnote w:type="continuationSeparator" w:id="0">
    <w:p w:rsidR="007B2768" w:rsidRDefault="007B2768" w:rsidP="008E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163" w:rsidRDefault="008E51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163" w:rsidRDefault="008E51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206"/>
      </w:tabs>
      <w:spacing w:after="0" w:line="240" w:lineRule="auto"/>
      <w:jc w:val="center"/>
      <w:rPr>
        <w:color w:val="000000"/>
      </w:rPr>
    </w:pPr>
  </w:p>
  <w:p w:rsidR="008E5163" w:rsidRDefault="008E51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206"/>
      </w:tabs>
      <w:spacing w:after="0" w:line="240" w:lineRule="auto"/>
      <w:jc w:val="center"/>
      <w:rPr>
        <w:color w:val="000000"/>
      </w:rPr>
    </w:pPr>
  </w:p>
  <w:p w:rsidR="008E5163" w:rsidRDefault="008E51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206"/>
      </w:tabs>
      <w:spacing w:after="0" w:line="240" w:lineRule="auto"/>
      <w:jc w:val="center"/>
      <w:rPr>
        <w:color w:val="000000"/>
      </w:rPr>
    </w:pPr>
  </w:p>
  <w:p w:rsidR="008E5163" w:rsidRDefault="008E51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i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163" w:rsidRDefault="008E51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noProof/>
        <w:color w:val="000000"/>
      </w:rPr>
    </w:pPr>
  </w:p>
  <w:p w:rsidR="00162EF5" w:rsidRDefault="00162EF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noProof/>
        <w:color w:val="000000"/>
      </w:rPr>
    </w:pPr>
  </w:p>
  <w:p w:rsidR="00162EF5" w:rsidRDefault="00162EF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69ED"/>
    <w:multiLevelType w:val="hybridMultilevel"/>
    <w:tmpl w:val="A0D20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87B9A"/>
    <w:multiLevelType w:val="multilevel"/>
    <w:tmpl w:val="267E2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E2A24"/>
    <w:multiLevelType w:val="multilevel"/>
    <w:tmpl w:val="FF64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73460"/>
    <w:multiLevelType w:val="multilevel"/>
    <w:tmpl w:val="FB9A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1F7E65"/>
    <w:multiLevelType w:val="multilevel"/>
    <w:tmpl w:val="81BE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2440D8"/>
    <w:multiLevelType w:val="hybridMultilevel"/>
    <w:tmpl w:val="2ABA8B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01EA8"/>
    <w:multiLevelType w:val="hybridMultilevel"/>
    <w:tmpl w:val="6F0EEBBC"/>
    <w:lvl w:ilvl="0" w:tplc="C59A61D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36FA9"/>
    <w:multiLevelType w:val="hybridMultilevel"/>
    <w:tmpl w:val="EF4CE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5E7259"/>
    <w:multiLevelType w:val="hybridMultilevel"/>
    <w:tmpl w:val="26E69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10CA6E">
      <w:start w:val="12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545F5B"/>
    <w:multiLevelType w:val="hybridMultilevel"/>
    <w:tmpl w:val="DEAE6D02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7E3334C2"/>
    <w:multiLevelType w:val="hybridMultilevel"/>
    <w:tmpl w:val="751E9B54"/>
    <w:lvl w:ilvl="0" w:tplc="C59A61D2">
      <w:start w:val="1"/>
      <w:numFmt w:val="lowerLetter"/>
      <w:lvlText w:val="%1."/>
      <w:lvlJc w:val="left"/>
      <w:pPr>
        <w:ind w:left="73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51" w:hanging="360"/>
      </w:pPr>
    </w:lvl>
    <w:lvl w:ilvl="2" w:tplc="0410001B" w:tentative="1">
      <w:start w:val="1"/>
      <w:numFmt w:val="lowerRoman"/>
      <w:lvlText w:val="%3."/>
      <w:lvlJc w:val="right"/>
      <w:pPr>
        <w:ind w:left="2171" w:hanging="180"/>
      </w:pPr>
    </w:lvl>
    <w:lvl w:ilvl="3" w:tplc="0410000F" w:tentative="1">
      <w:start w:val="1"/>
      <w:numFmt w:val="decimal"/>
      <w:lvlText w:val="%4."/>
      <w:lvlJc w:val="left"/>
      <w:pPr>
        <w:ind w:left="2891" w:hanging="360"/>
      </w:pPr>
    </w:lvl>
    <w:lvl w:ilvl="4" w:tplc="04100019" w:tentative="1">
      <w:start w:val="1"/>
      <w:numFmt w:val="lowerLetter"/>
      <w:lvlText w:val="%5."/>
      <w:lvlJc w:val="left"/>
      <w:pPr>
        <w:ind w:left="3611" w:hanging="360"/>
      </w:pPr>
    </w:lvl>
    <w:lvl w:ilvl="5" w:tplc="0410001B" w:tentative="1">
      <w:start w:val="1"/>
      <w:numFmt w:val="lowerRoman"/>
      <w:lvlText w:val="%6."/>
      <w:lvlJc w:val="right"/>
      <w:pPr>
        <w:ind w:left="4331" w:hanging="180"/>
      </w:pPr>
    </w:lvl>
    <w:lvl w:ilvl="6" w:tplc="0410000F" w:tentative="1">
      <w:start w:val="1"/>
      <w:numFmt w:val="decimal"/>
      <w:lvlText w:val="%7."/>
      <w:lvlJc w:val="left"/>
      <w:pPr>
        <w:ind w:left="5051" w:hanging="360"/>
      </w:pPr>
    </w:lvl>
    <w:lvl w:ilvl="7" w:tplc="04100019" w:tentative="1">
      <w:start w:val="1"/>
      <w:numFmt w:val="lowerLetter"/>
      <w:lvlText w:val="%8."/>
      <w:lvlJc w:val="left"/>
      <w:pPr>
        <w:ind w:left="5771" w:hanging="360"/>
      </w:pPr>
    </w:lvl>
    <w:lvl w:ilvl="8" w:tplc="0410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1">
    <w:nsid w:val="7F78721B"/>
    <w:multiLevelType w:val="hybridMultilevel"/>
    <w:tmpl w:val="891ED22E"/>
    <w:lvl w:ilvl="0" w:tplc="A28C5D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11"/>
  </w:num>
  <w:num w:numId="9">
    <w:abstractNumId w:val="7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63"/>
    <w:rsid w:val="00005C37"/>
    <w:rsid w:val="000222E2"/>
    <w:rsid w:val="000656EC"/>
    <w:rsid w:val="00096B54"/>
    <w:rsid w:val="00143C67"/>
    <w:rsid w:val="00162EF5"/>
    <w:rsid w:val="00187FBA"/>
    <w:rsid w:val="0027427B"/>
    <w:rsid w:val="002A69BB"/>
    <w:rsid w:val="00334B5B"/>
    <w:rsid w:val="0037023B"/>
    <w:rsid w:val="0038436F"/>
    <w:rsid w:val="003A375A"/>
    <w:rsid w:val="004276BD"/>
    <w:rsid w:val="00436FB5"/>
    <w:rsid w:val="004648EB"/>
    <w:rsid w:val="00466374"/>
    <w:rsid w:val="004B5672"/>
    <w:rsid w:val="004B5FB0"/>
    <w:rsid w:val="00502E13"/>
    <w:rsid w:val="00507ED8"/>
    <w:rsid w:val="00513F38"/>
    <w:rsid w:val="005232AB"/>
    <w:rsid w:val="00545BF8"/>
    <w:rsid w:val="00566394"/>
    <w:rsid w:val="005A31B9"/>
    <w:rsid w:val="005B501C"/>
    <w:rsid w:val="005F056C"/>
    <w:rsid w:val="0060713A"/>
    <w:rsid w:val="00660812"/>
    <w:rsid w:val="006C141D"/>
    <w:rsid w:val="006E2613"/>
    <w:rsid w:val="00782BB7"/>
    <w:rsid w:val="0078539F"/>
    <w:rsid w:val="00785A5D"/>
    <w:rsid w:val="007B2768"/>
    <w:rsid w:val="007B7A52"/>
    <w:rsid w:val="00822345"/>
    <w:rsid w:val="00836482"/>
    <w:rsid w:val="00865131"/>
    <w:rsid w:val="00870E92"/>
    <w:rsid w:val="00897A1C"/>
    <w:rsid w:val="008C4DB7"/>
    <w:rsid w:val="008E5163"/>
    <w:rsid w:val="008F0347"/>
    <w:rsid w:val="008F14A1"/>
    <w:rsid w:val="008F7B53"/>
    <w:rsid w:val="00914A23"/>
    <w:rsid w:val="00A46E33"/>
    <w:rsid w:val="00A55CB6"/>
    <w:rsid w:val="00AA40D0"/>
    <w:rsid w:val="00AC5D09"/>
    <w:rsid w:val="00AD2BE1"/>
    <w:rsid w:val="00B121BC"/>
    <w:rsid w:val="00B14C62"/>
    <w:rsid w:val="00B86DF8"/>
    <w:rsid w:val="00C079CC"/>
    <w:rsid w:val="00C14C63"/>
    <w:rsid w:val="00C44B2B"/>
    <w:rsid w:val="00C65CB5"/>
    <w:rsid w:val="00C6768D"/>
    <w:rsid w:val="00CC7201"/>
    <w:rsid w:val="00CD6CEE"/>
    <w:rsid w:val="00D64E1D"/>
    <w:rsid w:val="00DA1A52"/>
    <w:rsid w:val="00DB08F1"/>
    <w:rsid w:val="00DD592F"/>
    <w:rsid w:val="00E005F0"/>
    <w:rsid w:val="00E911D8"/>
    <w:rsid w:val="00EA3959"/>
    <w:rsid w:val="00ED5AB3"/>
    <w:rsid w:val="00EE2BE0"/>
    <w:rsid w:val="00F01A03"/>
    <w:rsid w:val="00F146A7"/>
    <w:rsid w:val="00F2109B"/>
    <w:rsid w:val="00F4150C"/>
    <w:rsid w:val="00F4366B"/>
    <w:rsid w:val="00F538AE"/>
    <w:rsid w:val="00FB4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4679"/>
  </w:style>
  <w:style w:type="paragraph" w:styleId="Titolo1">
    <w:name w:val="heading 1"/>
    <w:basedOn w:val="Normale1"/>
    <w:next w:val="Normale1"/>
    <w:rsid w:val="008E51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8E51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8E51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8E51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8E516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8E51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E5163"/>
  </w:style>
  <w:style w:type="table" w:customStyle="1" w:styleId="TableNormal">
    <w:name w:val="Table Normal"/>
    <w:rsid w:val="008E51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E5163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7B51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5127"/>
  </w:style>
  <w:style w:type="paragraph" w:styleId="Pidipagina">
    <w:name w:val="footer"/>
    <w:basedOn w:val="Normale"/>
    <w:link w:val="PidipaginaCarattere"/>
    <w:uiPriority w:val="99"/>
    <w:unhideWhenUsed/>
    <w:rsid w:val="007B51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51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512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1175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unhideWhenUsed/>
    <w:rsid w:val="0035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1"/>
    <w:next w:val="Normale1"/>
    <w:rsid w:val="008E51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E516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rsid w:val="00AA40D0"/>
    <w:pPr>
      <w:suppressAutoHyphens/>
      <w:spacing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AA40D0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Intestazione1">
    <w:name w:val="Intestazione1"/>
    <w:basedOn w:val="Normale"/>
    <w:next w:val="Corpotesto"/>
    <w:rsid w:val="00AA40D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Paragrafoelenco">
    <w:name w:val="List Paragraph"/>
    <w:basedOn w:val="Normale"/>
    <w:uiPriority w:val="34"/>
    <w:qFormat/>
    <w:rsid w:val="00DD592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1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071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071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071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4679"/>
  </w:style>
  <w:style w:type="paragraph" w:styleId="Titolo1">
    <w:name w:val="heading 1"/>
    <w:basedOn w:val="Normale1"/>
    <w:next w:val="Normale1"/>
    <w:rsid w:val="008E51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8E51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8E51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8E51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8E516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8E51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E5163"/>
  </w:style>
  <w:style w:type="table" w:customStyle="1" w:styleId="TableNormal">
    <w:name w:val="Table Normal"/>
    <w:rsid w:val="008E51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E5163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7B51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5127"/>
  </w:style>
  <w:style w:type="paragraph" w:styleId="Pidipagina">
    <w:name w:val="footer"/>
    <w:basedOn w:val="Normale"/>
    <w:link w:val="PidipaginaCarattere"/>
    <w:uiPriority w:val="99"/>
    <w:unhideWhenUsed/>
    <w:rsid w:val="007B51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51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512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1175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unhideWhenUsed/>
    <w:rsid w:val="0035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1"/>
    <w:next w:val="Normale1"/>
    <w:rsid w:val="008E51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E516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rsid w:val="00AA40D0"/>
    <w:pPr>
      <w:suppressAutoHyphens/>
      <w:spacing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AA40D0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Intestazione1">
    <w:name w:val="Intestazione1"/>
    <w:basedOn w:val="Normale"/>
    <w:next w:val="Corpotesto"/>
    <w:rsid w:val="00AA40D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Paragrafoelenco">
    <w:name w:val="List Paragraph"/>
    <w:basedOn w:val="Normale"/>
    <w:uiPriority w:val="34"/>
    <w:qFormat/>
    <w:rsid w:val="00DD592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1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071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071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071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6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www.liceostatalepaola.edu.it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sps210004@istruzione.it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www.liceostatalepaola.edu.it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csps210004@istruzione.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B+zs2gS5m9ly9vaNxFd4EQsAow==">AMUW2mXX6SbFB5gyDEBnKn8qDPsmpCUyl0gKBh7WZdYEk66ZfsaPdvFe5D52AZl4Jvvgi+ak7no+by7vo8gtfyBYZeWYyifkEjrFSCQdAe6Vlq8CP50z4tY=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D2E9C36-ACC1-4D95-8A9B-943979D6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4</cp:revision>
  <dcterms:created xsi:type="dcterms:W3CDTF">2022-02-06T16:16:00Z</dcterms:created>
  <dcterms:modified xsi:type="dcterms:W3CDTF">2022-02-06T16:36:00Z</dcterms:modified>
</cp:coreProperties>
</file>